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6EB7" w14:textId="77777777" w:rsidR="005D01B2" w:rsidRPr="00EB33B0" w:rsidRDefault="005D01B2" w:rsidP="008D3980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3BC967" w14:textId="77777777" w:rsidR="005D01B2" w:rsidRPr="00EB33B0" w:rsidRDefault="005D01B2" w:rsidP="008D3980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81D2A9" w14:textId="109DF0BF" w:rsidR="00B96343" w:rsidRPr="00242CB0" w:rsidRDefault="00591B11" w:rsidP="00242CB0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Zasady i kryteria wyboru </w:t>
      </w:r>
      <w:r w:rsidR="008D7310"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wniosków </w:t>
      </w:r>
      <w:r w:rsidR="00540BD0"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projektowych </w:t>
      </w:r>
      <w:r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zgłoszonych przez </w:t>
      </w:r>
      <w:r w:rsidR="00540BD0"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jednostki </w:t>
      </w:r>
      <w:r w:rsidR="002E19FC" w:rsidRPr="00242CB0">
        <w:rPr>
          <w:rFonts w:ascii="Times New Roman" w:hAnsi="Times New Roman" w:cs="Times New Roman"/>
          <w:b/>
          <w:color w:val="000000"/>
          <w:sz w:val="28"/>
          <w:szCs w:val="24"/>
        </w:rPr>
        <w:t>UW</w:t>
      </w:r>
      <w:r w:rsid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242CB0">
        <w:rPr>
          <w:rFonts w:ascii="Times New Roman" w:hAnsi="Times New Roman" w:cs="Times New Roman"/>
          <w:b/>
          <w:color w:val="000000"/>
          <w:sz w:val="28"/>
          <w:szCs w:val="24"/>
        </w:rPr>
        <w:t>do konkursu wewnętrznego</w:t>
      </w:r>
      <w:r w:rsidR="008D3980"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w ramach </w:t>
      </w:r>
      <w:r w:rsidR="005D01B2" w:rsidRPr="00242CB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Programu </w:t>
      </w:r>
      <w:r w:rsidR="00B33BC4" w:rsidRPr="00242CB0">
        <w:rPr>
          <w:rFonts w:ascii="Times New Roman" w:hAnsi="Times New Roman" w:cs="Times New Roman"/>
          <w:b/>
          <w:color w:val="000000"/>
          <w:sz w:val="28"/>
          <w:szCs w:val="24"/>
        </w:rPr>
        <w:t>Partnerstwa Strategiczne 2025.</w:t>
      </w:r>
    </w:p>
    <w:p w14:paraId="34334F48" w14:textId="77777777" w:rsidR="005D01B2" w:rsidRPr="00EB33B0" w:rsidRDefault="005D01B2" w:rsidP="00EB33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14:paraId="4BB5FD85" w14:textId="6E544EEC" w:rsidR="002E19FC" w:rsidRDefault="00591B11" w:rsidP="00EB33B0">
      <w:pPr>
        <w:spacing w:after="0"/>
        <w:jc w:val="both"/>
        <w:rPr>
          <w:rFonts w:ascii="Times New Roman" w:hAnsi="Times New Roman" w:cs="Times New Roman"/>
          <w:sz w:val="24"/>
        </w:rPr>
      </w:pPr>
      <w:r w:rsidRPr="00EB33B0">
        <w:rPr>
          <w:rFonts w:ascii="Times New Roman" w:hAnsi="Times New Roman" w:cs="Times New Roman"/>
          <w:sz w:val="24"/>
        </w:rPr>
        <w:t>Konkurs wewnętrzny jest organizowany, ponieważ uczelnia może złożyć maksymalnie</w:t>
      </w:r>
      <w:r w:rsidR="00A53A83" w:rsidRPr="00EB33B0">
        <w:rPr>
          <w:rFonts w:ascii="Times New Roman" w:hAnsi="Times New Roman" w:cs="Times New Roman"/>
          <w:sz w:val="24"/>
        </w:rPr>
        <w:t xml:space="preserve"> </w:t>
      </w:r>
      <w:r w:rsidR="00B33BC4">
        <w:rPr>
          <w:rFonts w:ascii="Times New Roman" w:hAnsi="Times New Roman" w:cs="Times New Roman"/>
          <w:sz w:val="24"/>
          <w:u w:val="single"/>
        </w:rPr>
        <w:t>2</w:t>
      </w:r>
      <w:r w:rsidR="00A53A83" w:rsidRPr="008A60F6">
        <w:rPr>
          <w:rFonts w:ascii="Times New Roman" w:hAnsi="Times New Roman" w:cs="Times New Roman"/>
          <w:sz w:val="24"/>
          <w:u w:val="single"/>
        </w:rPr>
        <w:t xml:space="preserve"> </w:t>
      </w:r>
      <w:r w:rsidR="005D01B2" w:rsidRPr="008A60F6">
        <w:rPr>
          <w:rFonts w:ascii="Times New Roman" w:hAnsi="Times New Roman" w:cs="Times New Roman"/>
          <w:sz w:val="24"/>
          <w:u w:val="single"/>
        </w:rPr>
        <w:t xml:space="preserve"> </w:t>
      </w:r>
      <w:r w:rsidRPr="008A60F6">
        <w:rPr>
          <w:rFonts w:ascii="Times New Roman" w:hAnsi="Times New Roman" w:cs="Times New Roman"/>
          <w:sz w:val="24"/>
          <w:u w:val="single"/>
        </w:rPr>
        <w:t>wni</w:t>
      </w:r>
      <w:r w:rsidR="00D42665" w:rsidRPr="008A60F6">
        <w:rPr>
          <w:rFonts w:ascii="Times New Roman" w:hAnsi="Times New Roman" w:cs="Times New Roman"/>
          <w:sz w:val="24"/>
          <w:u w:val="single"/>
        </w:rPr>
        <w:t>o</w:t>
      </w:r>
      <w:r w:rsidR="00EB33B0" w:rsidRPr="008A60F6">
        <w:rPr>
          <w:rFonts w:ascii="Times New Roman" w:hAnsi="Times New Roman" w:cs="Times New Roman"/>
          <w:sz w:val="24"/>
          <w:u w:val="single"/>
        </w:rPr>
        <w:t>s</w:t>
      </w:r>
      <w:r w:rsidR="00B33BC4">
        <w:rPr>
          <w:rFonts w:ascii="Times New Roman" w:hAnsi="Times New Roman" w:cs="Times New Roman"/>
          <w:sz w:val="24"/>
          <w:u w:val="single"/>
        </w:rPr>
        <w:t>ki</w:t>
      </w:r>
      <w:r w:rsidR="002E19FC">
        <w:rPr>
          <w:rFonts w:ascii="Times New Roman" w:hAnsi="Times New Roman" w:cs="Times New Roman"/>
          <w:sz w:val="24"/>
        </w:rPr>
        <w:t xml:space="preserve"> </w:t>
      </w:r>
      <w:r w:rsidR="002E19FC" w:rsidRPr="002E19FC">
        <w:rPr>
          <w:rFonts w:ascii="Times New Roman" w:hAnsi="Times New Roman" w:cs="Times New Roman"/>
          <w:sz w:val="24"/>
        </w:rPr>
        <w:t>do Narodowej Agencji Wymiany Akademickiej (NAWA)</w:t>
      </w:r>
      <w:r w:rsidR="00B33BC4">
        <w:rPr>
          <w:rFonts w:ascii="Times New Roman" w:hAnsi="Times New Roman" w:cs="Times New Roman"/>
          <w:sz w:val="24"/>
        </w:rPr>
        <w:t>.</w:t>
      </w:r>
    </w:p>
    <w:p w14:paraId="4B843965" w14:textId="77777777" w:rsidR="00EB33B0" w:rsidRDefault="00EB33B0" w:rsidP="00EB33B0">
      <w:pPr>
        <w:spacing w:after="0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14:paraId="788E96A7" w14:textId="0B1C4F1A" w:rsidR="00C23323" w:rsidRDefault="00B33BC4" w:rsidP="00C233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bookmarkStart w:id="0" w:name="_Hlk53417147"/>
      <w:r w:rsidRPr="00B33BC4">
        <w:rPr>
          <w:rFonts w:ascii="Times New Roman" w:eastAsia="Times New Roman" w:hAnsi="Times New Roman" w:cs="Times New Roman"/>
          <w:bCs/>
          <w:sz w:val="24"/>
          <w:lang w:eastAsia="pl-PL"/>
        </w:rPr>
        <w:t>Celem głównym Programu jest wsparcie instytucji szkolnictwa wyższego i nauki w wypracowaniu trwałych rozwiązań w zakresie współpracy dydaktycznej, naukowej i wdrożeniowej realizowanej w ramach strategicznych partnerstw międzynarodowych.</w:t>
      </w:r>
    </w:p>
    <w:p w14:paraId="581361F3" w14:textId="77777777" w:rsidR="00B33BC4" w:rsidRPr="00EB33B0" w:rsidRDefault="00B33BC4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366EFF" w14:textId="7539600E" w:rsidR="00A21A6E" w:rsidRPr="00EB33B0" w:rsidRDefault="00311C11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21A6E" w:rsidRPr="00EB3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91B11" w:rsidRPr="00EB33B0">
        <w:rPr>
          <w:rFonts w:ascii="Times New Roman" w:hAnsi="Times New Roman" w:cs="Times New Roman"/>
          <w:b/>
          <w:color w:val="000000"/>
          <w:sz w:val="24"/>
          <w:szCs w:val="24"/>
        </w:rPr>
        <w:t>Termin, miejsce i forma</w:t>
      </w:r>
      <w:r w:rsidR="00612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składania wniosków</w:t>
      </w:r>
      <w:r w:rsidR="00591B11" w:rsidRPr="00EB3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D2CB84" w14:textId="27167318" w:rsidR="00B27E40" w:rsidRPr="00B27E40" w:rsidRDefault="00591B11" w:rsidP="00B27E40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Jednostki UW zainteresowane udziałem w konkursie powinny przesłać </w:t>
      </w:r>
      <w:r w:rsidR="008D3980" w:rsidRPr="00EB33B0">
        <w:rPr>
          <w:rFonts w:ascii="Times New Roman" w:hAnsi="Times New Roman" w:cs="Times New Roman"/>
          <w:color w:val="000000"/>
          <w:sz w:val="24"/>
          <w:szCs w:val="24"/>
        </w:rPr>
        <w:t>do Biura Współpracy z Zagranicą</w:t>
      </w:r>
      <w:r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1629">
        <w:rPr>
          <w:rFonts w:ascii="Times New Roman" w:hAnsi="Times New Roman" w:cs="Times New Roman"/>
          <w:color w:val="000000"/>
          <w:sz w:val="24"/>
          <w:szCs w:val="24"/>
        </w:rPr>
        <w:t xml:space="preserve">wniosek </w:t>
      </w:r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B33BC4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60556" w:rsidRPr="009605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BC4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960556" w:rsidRPr="00960556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B53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3B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0556" w:rsidRPr="00960556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="005D01B2" w:rsidRPr="00EB33B0">
        <w:rPr>
          <w:rFonts w:ascii="Times New Roman" w:hAnsi="Times New Roman" w:cs="Times New Roman"/>
          <w:color w:val="000000"/>
          <w:sz w:val="24"/>
          <w:szCs w:val="24"/>
        </w:rPr>
        <w:t>do godz. 1</w:t>
      </w:r>
      <w:r w:rsidR="00B33BC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D01B2" w:rsidRPr="00EB33B0">
        <w:rPr>
          <w:rFonts w:ascii="Times New Roman" w:hAnsi="Times New Roman" w:cs="Times New Roman"/>
          <w:color w:val="000000"/>
          <w:sz w:val="24"/>
          <w:szCs w:val="24"/>
        </w:rPr>
        <w:t>.00</w:t>
      </w:r>
      <w:r w:rsidR="00B27E40">
        <w:rPr>
          <w:rFonts w:ascii="Times New Roman" w:hAnsi="Times New Roman" w:cs="Times New Roman"/>
          <w:color w:val="000000"/>
          <w:sz w:val="24"/>
          <w:szCs w:val="24"/>
        </w:rPr>
        <w:t xml:space="preserve"> na adres: </w:t>
      </w:r>
      <w:hyperlink r:id="rId8" w:history="1">
        <w:r w:rsidR="00B27E40" w:rsidRPr="00311C11">
          <w:rPr>
            <w:rStyle w:val="Hipercze"/>
            <w:rFonts w:ascii="Times New Roman" w:hAnsi="Times New Roman" w:cs="Times New Roman"/>
            <w:sz w:val="24"/>
            <w:szCs w:val="24"/>
          </w:rPr>
          <w:t>bwz.nabory.projekty@uw.edu.pl</w:t>
        </w:r>
      </w:hyperlink>
    </w:p>
    <w:p w14:paraId="4ECE9AC3" w14:textId="62FDD412" w:rsidR="00C23323" w:rsidRPr="00EB33B0" w:rsidRDefault="00CD3BC9" w:rsidP="00CD3BC9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FORMULARZ</w:t>
      </w:r>
      <w:r w:rsidR="001F0DFB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2CD5">
        <w:rPr>
          <w:rFonts w:ascii="Times New Roman" w:hAnsi="Times New Roman" w:cs="Times New Roman"/>
          <w:color w:val="000000"/>
          <w:sz w:val="24"/>
          <w:szCs w:val="24"/>
        </w:rPr>
        <w:t>wniosku projektowego</w:t>
      </w:r>
      <w:r w:rsidR="00591B11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jest dostępny na stronie BWZ</w:t>
      </w:r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="00960556" w:rsidRPr="00960556">
          <w:rPr>
            <w:rStyle w:val="Hipercze"/>
            <w:rFonts w:ascii="Times New Roman" w:hAnsi="Times New Roman" w:cs="Times New Roman"/>
            <w:sz w:val="24"/>
            <w:szCs w:val="24"/>
          </w:rPr>
          <w:t>https://bwz.uw.edu.pl/programy-narodowej-agencji-wymia</w:t>
        </w:r>
        <w:r w:rsidR="00960556" w:rsidRPr="00960556">
          <w:rPr>
            <w:rStyle w:val="Hipercze"/>
            <w:rFonts w:ascii="Times New Roman" w:hAnsi="Times New Roman" w:cs="Times New Roman"/>
            <w:sz w:val="24"/>
            <w:szCs w:val="24"/>
          </w:rPr>
          <w:t>n</w:t>
        </w:r>
        <w:r w:rsidR="00960556" w:rsidRPr="00960556">
          <w:rPr>
            <w:rStyle w:val="Hipercze"/>
            <w:rFonts w:ascii="Times New Roman" w:hAnsi="Times New Roman" w:cs="Times New Roman"/>
            <w:sz w:val="24"/>
            <w:szCs w:val="24"/>
          </w:rPr>
          <w:t>y-akademickiej/</w:t>
        </w:r>
      </w:hyperlink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91B11" w:rsidRPr="00EB33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7E35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6713FAC9" w14:textId="77777777" w:rsidR="00C23323" w:rsidRPr="00EB33B0" w:rsidRDefault="00C23323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8415ED" w14:textId="6972DB52" w:rsidR="00AC71B0" w:rsidRPr="00EB33B0" w:rsidRDefault="00C768BB" w:rsidP="00A21A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26DB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Kryteria oceny </w:t>
      </w:r>
      <w:r w:rsidR="00612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wniosków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(maksymalna liczba punktów</w:t>
      </w:r>
      <w:r w:rsidR="000B7E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8D3980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14:paraId="000BD08B" w14:textId="77777777" w:rsidR="006860A6" w:rsidRDefault="006860A6" w:rsidP="00AC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single"/>
          <w:lang w:eastAsia="pl-PL"/>
        </w:rPr>
      </w:pPr>
    </w:p>
    <w:p w14:paraId="4D49E83C" w14:textId="7C0C5452" w:rsidR="00AC71B0" w:rsidRPr="00EB33B0" w:rsidRDefault="00AC71B0" w:rsidP="00AC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EB33B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single"/>
          <w:lang w:eastAsia="pl-PL"/>
        </w:rPr>
        <w:t>Opis kryterium</w:t>
      </w:r>
    </w:p>
    <w:p w14:paraId="5014E684" w14:textId="77777777" w:rsidR="002D17ED" w:rsidRPr="00EB33B0" w:rsidRDefault="00AC71B0" w:rsidP="00AE11A3">
      <w:pPr>
        <w:pStyle w:val="NormalnyWeb"/>
        <w:numPr>
          <w:ilvl w:val="0"/>
          <w:numId w:val="34"/>
        </w:numPr>
        <w:spacing w:before="0" w:beforeAutospacing="0" w:after="0" w:afterAutospacing="0"/>
        <w:ind w:left="357"/>
        <w:jc w:val="both"/>
        <w:textAlignment w:val="baseline"/>
        <w:rPr>
          <w:b/>
          <w:color w:val="000000"/>
        </w:rPr>
      </w:pPr>
      <w:r w:rsidRPr="00EB33B0">
        <w:rPr>
          <w:color w:val="000000"/>
        </w:rPr>
        <w:t>Zgodność planowanych działań z misją i strategią rozwoju i umiędzynarodowienia UW</w:t>
      </w:r>
      <w:r w:rsidR="002D17ED" w:rsidRPr="00EB33B0">
        <w:rPr>
          <w:color w:val="000000"/>
        </w:rPr>
        <w:t>;</w:t>
      </w:r>
    </w:p>
    <w:p w14:paraId="6DA0502A" w14:textId="6E48CF60" w:rsidR="00AE11A3" w:rsidRPr="00EB33B0" w:rsidRDefault="002D17ED" w:rsidP="00AE11A3">
      <w:pPr>
        <w:pStyle w:val="NormalnyWeb"/>
        <w:spacing w:before="0" w:beforeAutospacing="0" w:after="0" w:afterAutospacing="0"/>
        <w:ind w:left="357"/>
        <w:jc w:val="both"/>
        <w:textAlignment w:val="baseline"/>
        <w:rPr>
          <w:b/>
          <w:color w:val="000000"/>
        </w:rPr>
      </w:pPr>
      <w:r w:rsidRPr="00EB33B0">
        <w:rPr>
          <w:color w:val="000000"/>
        </w:rPr>
        <w:t xml:space="preserve"> </w:t>
      </w:r>
      <w:r w:rsidR="00AC71B0" w:rsidRPr="00EB33B0">
        <w:rPr>
          <w:b/>
          <w:color w:val="000000"/>
        </w:rPr>
        <w:t xml:space="preserve">0 – </w:t>
      </w:r>
      <w:r w:rsidR="008D3980" w:rsidRPr="00EB33B0">
        <w:rPr>
          <w:b/>
          <w:color w:val="000000"/>
        </w:rPr>
        <w:t>15</w:t>
      </w:r>
      <w:r w:rsidR="00AC71B0" w:rsidRPr="00EB33B0">
        <w:rPr>
          <w:b/>
          <w:color w:val="000000"/>
        </w:rPr>
        <w:t xml:space="preserve"> punktów;</w:t>
      </w:r>
    </w:p>
    <w:p w14:paraId="05DD9272" w14:textId="743066A6" w:rsidR="00B96343" w:rsidRPr="00EB33B0" w:rsidRDefault="00C533BD" w:rsidP="00726DB3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>Zgodność zało</w:t>
      </w:r>
      <w:r w:rsidR="00B96343" w:rsidRPr="00EB33B0">
        <w:rPr>
          <w:color w:val="000000"/>
        </w:rPr>
        <w:t xml:space="preserve">żeń projektu z celami </w:t>
      </w:r>
      <w:r w:rsidR="005D01B2" w:rsidRPr="00EB33B0">
        <w:rPr>
          <w:color w:val="000000"/>
        </w:rPr>
        <w:t xml:space="preserve">Programu </w:t>
      </w:r>
      <w:r w:rsidR="00B33BC4">
        <w:rPr>
          <w:color w:val="000000"/>
        </w:rPr>
        <w:t>Partnerstwa Strategiczne</w:t>
      </w:r>
      <w:r w:rsidR="005D01B2" w:rsidRPr="00EB33B0">
        <w:rPr>
          <w:color w:val="000000"/>
        </w:rPr>
        <w:t xml:space="preserve"> </w:t>
      </w:r>
      <w:r w:rsidR="005A5A6B" w:rsidRPr="00EB33B0">
        <w:rPr>
          <w:color w:val="000000"/>
        </w:rPr>
        <w:t xml:space="preserve">i działaniami </w:t>
      </w:r>
      <w:r w:rsidR="00B96343" w:rsidRPr="00EB33B0">
        <w:rPr>
          <w:color w:val="000000"/>
        </w:rPr>
        <w:t>uprawni</w:t>
      </w:r>
      <w:r w:rsidR="005A5A6B" w:rsidRPr="00EB33B0">
        <w:rPr>
          <w:color w:val="000000"/>
        </w:rPr>
        <w:t xml:space="preserve">onymi do realizacji w </w:t>
      </w:r>
      <w:r w:rsidR="00AC71B0" w:rsidRPr="00EB33B0">
        <w:rPr>
          <w:color w:val="000000"/>
        </w:rPr>
        <w:t>Programie</w:t>
      </w:r>
      <w:r w:rsidR="005A5A6B" w:rsidRPr="00EB33B0">
        <w:rPr>
          <w:color w:val="000000"/>
        </w:rPr>
        <w:t xml:space="preserve"> (</w:t>
      </w:r>
      <w:r w:rsidR="00726DB3" w:rsidRPr="00EB33B0">
        <w:rPr>
          <w:color w:val="000000"/>
        </w:rPr>
        <w:t xml:space="preserve">patrz </w:t>
      </w:r>
      <w:r w:rsidR="00726DB3" w:rsidRPr="00EB33B0">
        <w:t xml:space="preserve">pkt. </w:t>
      </w:r>
      <w:r w:rsidR="00727670" w:rsidRPr="00EB33B0">
        <w:t>IV.</w:t>
      </w:r>
      <w:r w:rsidR="00CD3BC9" w:rsidRPr="00EB33B0">
        <w:t xml:space="preserve"> </w:t>
      </w:r>
      <w:r w:rsidR="00AC71B0" w:rsidRPr="00EB33B0">
        <w:rPr>
          <w:color w:val="000000"/>
        </w:rPr>
        <w:t>Ogłoszenia</w:t>
      </w:r>
      <w:r w:rsidR="00C23323" w:rsidRPr="00EB33B0">
        <w:rPr>
          <w:color w:val="000000"/>
        </w:rPr>
        <w:t xml:space="preserve"> </w:t>
      </w:r>
      <w:r w:rsidR="00A21A6E" w:rsidRPr="00EB33B0">
        <w:rPr>
          <w:color w:val="000000"/>
        </w:rPr>
        <w:t>Programu</w:t>
      </w:r>
      <w:r w:rsidR="00CD3BC9" w:rsidRPr="00EB33B0">
        <w:rPr>
          <w:color w:val="000000"/>
        </w:rPr>
        <w:t>)</w:t>
      </w:r>
      <w:r w:rsidR="00A21A6E" w:rsidRPr="00EB33B0">
        <w:rPr>
          <w:color w:val="000000"/>
        </w:rPr>
        <w:t xml:space="preserve"> </w:t>
      </w:r>
      <w:r w:rsidR="00B33BC4">
        <w:rPr>
          <w:bCs/>
          <w:color w:val="000000" w:themeColor="text1"/>
          <w:sz w:val="23"/>
          <w:szCs w:val="23"/>
        </w:rPr>
        <w:t>Partnerstwa Strategiczne</w:t>
      </w:r>
      <w:r w:rsidR="00EB33B0">
        <w:rPr>
          <w:bCs/>
          <w:color w:val="000000" w:themeColor="text1"/>
          <w:sz w:val="23"/>
          <w:szCs w:val="23"/>
        </w:rPr>
        <w:t xml:space="preserve"> </w:t>
      </w:r>
      <w:r w:rsidR="00C23323" w:rsidRPr="00EB33B0">
        <w:rPr>
          <w:bCs/>
          <w:color w:val="000000" w:themeColor="text1"/>
          <w:sz w:val="23"/>
          <w:szCs w:val="23"/>
        </w:rPr>
        <w:t>;</w:t>
      </w:r>
      <w:r w:rsidR="00C23323" w:rsidRPr="00EB33B0">
        <w:rPr>
          <w:color w:val="000000"/>
        </w:rPr>
        <w:t xml:space="preserve"> </w:t>
      </w:r>
      <w:r w:rsidR="00C23323" w:rsidRPr="00EB33B0">
        <w:rPr>
          <w:b/>
          <w:color w:val="000000"/>
        </w:rPr>
        <w:t xml:space="preserve">0 – </w:t>
      </w:r>
      <w:r w:rsidR="008D3980" w:rsidRPr="00EB33B0">
        <w:rPr>
          <w:b/>
          <w:color w:val="000000"/>
        </w:rPr>
        <w:t>10</w:t>
      </w:r>
      <w:r w:rsidR="00C23323" w:rsidRPr="00EB33B0">
        <w:rPr>
          <w:b/>
          <w:color w:val="000000"/>
        </w:rPr>
        <w:t xml:space="preserve"> punktów;</w:t>
      </w:r>
      <w:r w:rsidR="00C23323" w:rsidRPr="00EB33B0">
        <w:rPr>
          <w:bCs/>
          <w:color w:val="000000"/>
        </w:rPr>
        <w:t> </w:t>
      </w:r>
      <w:r w:rsidR="00AC71B0" w:rsidRPr="00EB33B0">
        <w:rPr>
          <w:bCs/>
          <w:color w:val="000000"/>
        </w:rPr>
        <w:t xml:space="preserve"> </w:t>
      </w:r>
    </w:p>
    <w:p w14:paraId="2047C8DA" w14:textId="77777777" w:rsidR="00C23323" w:rsidRPr="00EB33B0" w:rsidRDefault="00AC71B0" w:rsidP="00AE11A3">
      <w:pPr>
        <w:pStyle w:val="NormalnyWeb"/>
        <w:numPr>
          <w:ilvl w:val="0"/>
          <w:numId w:val="34"/>
        </w:numPr>
        <w:spacing w:before="0" w:beforeAutospacing="0" w:after="0" w:afterAutospacing="0"/>
        <w:ind w:left="357"/>
        <w:jc w:val="both"/>
        <w:textAlignment w:val="baseline"/>
        <w:rPr>
          <w:color w:val="000000"/>
        </w:rPr>
      </w:pPr>
      <w:r w:rsidRPr="00EB33B0">
        <w:rPr>
          <w:color w:val="000000"/>
        </w:rPr>
        <w:t>U</w:t>
      </w:r>
      <w:r w:rsidR="00C23323" w:rsidRPr="00EB33B0">
        <w:rPr>
          <w:color w:val="000000"/>
        </w:rPr>
        <w:t xml:space="preserve">zasadnienie celowości realizacji projektu – </w:t>
      </w:r>
      <w:r w:rsidR="00B96343" w:rsidRPr="00EB33B0">
        <w:rPr>
          <w:color w:val="000000"/>
        </w:rPr>
        <w:t>analiza potrzeb/problemów/wyzwań, na które odpowiedź ma stanowić realizacja projektu</w:t>
      </w:r>
      <w:r w:rsidR="00C23323" w:rsidRPr="00EB33B0">
        <w:rPr>
          <w:color w:val="000000"/>
        </w:rPr>
        <w:t xml:space="preserve">; </w:t>
      </w:r>
      <w:r w:rsidR="00C23323" w:rsidRPr="00EB33B0">
        <w:rPr>
          <w:b/>
          <w:color w:val="000000"/>
        </w:rPr>
        <w:t xml:space="preserve">0 – </w:t>
      </w:r>
      <w:r w:rsidR="008D3980" w:rsidRPr="00EB33B0">
        <w:rPr>
          <w:b/>
          <w:color w:val="000000"/>
        </w:rPr>
        <w:t>10</w:t>
      </w:r>
      <w:r w:rsidR="00C23323" w:rsidRPr="00EB33B0">
        <w:rPr>
          <w:b/>
          <w:color w:val="000000"/>
        </w:rPr>
        <w:t xml:space="preserve"> punktów;</w:t>
      </w:r>
      <w:r w:rsidR="00C23323" w:rsidRPr="00EB33B0">
        <w:rPr>
          <w:bCs/>
          <w:color w:val="000000"/>
        </w:rPr>
        <w:t> </w:t>
      </w:r>
    </w:p>
    <w:p w14:paraId="1E2B551E" w14:textId="6D659EF5" w:rsidR="00AE11A3" w:rsidRPr="00EB33B0" w:rsidRDefault="008D3980" w:rsidP="008D3980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 w:themeColor="text1"/>
          <w:sz w:val="23"/>
          <w:szCs w:val="23"/>
        </w:rPr>
        <w:t>Dotychczasowe d</w:t>
      </w:r>
      <w:r w:rsidR="00AC71B0" w:rsidRPr="00EB33B0">
        <w:rPr>
          <w:color w:val="000000" w:themeColor="text1"/>
          <w:sz w:val="23"/>
          <w:szCs w:val="23"/>
        </w:rPr>
        <w:t>oświadczenia Wnioskodawcy</w:t>
      </w:r>
      <w:r w:rsidRPr="00EB33B0">
        <w:rPr>
          <w:color w:val="000000" w:themeColor="text1"/>
          <w:sz w:val="23"/>
          <w:szCs w:val="23"/>
        </w:rPr>
        <w:t xml:space="preserve"> w zakresie działań dopuszczonych w Programie </w:t>
      </w:r>
      <w:r w:rsidR="00B33BC4">
        <w:rPr>
          <w:color w:val="000000" w:themeColor="text1"/>
          <w:sz w:val="23"/>
          <w:szCs w:val="23"/>
        </w:rPr>
        <w:t>Partnerstwa Strategiczne</w:t>
      </w:r>
      <w:r w:rsidRPr="00EB33B0">
        <w:rPr>
          <w:color w:val="000000" w:themeColor="text1"/>
          <w:sz w:val="23"/>
          <w:szCs w:val="23"/>
        </w:rPr>
        <w:t xml:space="preserve">; </w:t>
      </w:r>
      <w:r w:rsidRPr="00EB33B0">
        <w:rPr>
          <w:b/>
          <w:bCs/>
          <w:color w:val="000000" w:themeColor="text1"/>
          <w:sz w:val="23"/>
          <w:szCs w:val="23"/>
        </w:rPr>
        <w:t>0 – 5 punktów</w:t>
      </w:r>
      <w:r w:rsidR="002D17ED" w:rsidRPr="00EB33B0">
        <w:rPr>
          <w:b/>
          <w:bCs/>
          <w:color w:val="000000" w:themeColor="text1"/>
          <w:sz w:val="23"/>
          <w:szCs w:val="23"/>
        </w:rPr>
        <w:t>.</w:t>
      </w:r>
    </w:p>
    <w:p w14:paraId="17235B44" w14:textId="77777777" w:rsidR="008D3980" w:rsidRPr="00EB33B0" w:rsidRDefault="008D3980" w:rsidP="008D3980">
      <w:pPr>
        <w:pStyle w:val="NormalnyWeb"/>
        <w:spacing w:before="0" w:beforeAutospacing="0" w:after="0" w:afterAutospacing="0"/>
        <w:jc w:val="both"/>
      </w:pPr>
    </w:p>
    <w:p w14:paraId="05139C05" w14:textId="4F23675B" w:rsidR="00A21A6E" w:rsidRPr="00EB33B0" w:rsidRDefault="00C768BB" w:rsidP="00A21A6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A21A6E" w:rsidRPr="00EB33B0">
        <w:rPr>
          <w:b/>
          <w:bCs/>
          <w:color w:val="000000"/>
        </w:rPr>
        <w:t xml:space="preserve">. </w:t>
      </w:r>
      <w:r w:rsidR="00124C20">
        <w:rPr>
          <w:b/>
          <w:bCs/>
          <w:color w:val="000000"/>
        </w:rPr>
        <w:t>Zasady</w:t>
      </w:r>
      <w:r w:rsidR="00124C20" w:rsidRPr="00EB33B0">
        <w:rPr>
          <w:b/>
          <w:bCs/>
          <w:color w:val="000000"/>
        </w:rPr>
        <w:t xml:space="preserve"> </w:t>
      </w:r>
      <w:r w:rsidR="00C23323" w:rsidRPr="00EB33B0">
        <w:rPr>
          <w:b/>
          <w:bCs/>
          <w:color w:val="000000"/>
        </w:rPr>
        <w:t>kwalifikacji wewnętrznej na UW</w:t>
      </w:r>
    </w:p>
    <w:p w14:paraId="4A30BFD0" w14:textId="7685487D" w:rsidR="00C533BD" w:rsidRPr="001740A8" w:rsidRDefault="00C23323" w:rsidP="001740A8">
      <w:pPr>
        <w:pStyle w:val="NormalnyWeb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color w:val="000000"/>
        </w:rPr>
      </w:pPr>
      <w:r w:rsidRPr="00EB33B0">
        <w:rPr>
          <w:color w:val="000000"/>
        </w:rPr>
        <w:t xml:space="preserve">Oceny </w:t>
      </w:r>
      <w:r w:rsidR="00612CD5">
        <w:rPr>
          <w:color w:val="000000"/>
        </w:rPr>
        <w:t>wniosków</w:t>
      </w:r>
      <w:r w:rsidRPr="00EB33B0">
        <w:rPr>
          <w:color w:val="000000"/>
        </w:rPr>
        <w:t xml:space="preserve"> </w:t>
      </w:r>
      <w:r w:rsidR="00612CD5">
        <w:rPr>
          <w:color w:val="000000"/>
        </w:rPr>
        <w:t>złożonych</w:t>
      </w:r>
      <w:r w:rsidR="00612CD5" w:rsidRPr="00EB33B0">
        <w:rPr>
          <w:color w:val="000000"/>
        </w:rPr>
        <w:t xml:space="preserve"> </w:t>
      </w:r>
      <w:r w:rsidR="00612CD5">
        <w:rPr>
          <w:color w:val="000000"/>
        </w:rPr>
        <w:t>w naborze wewnętrznym</w:t>
      </w:r>
      <w:r w:rsidR="00557AB7" w:rsidRPr="00EB33B0">
        <w:rPr>
          <w:color w:val="000000"/>
        </w:rPr>
        <w:t xml:space="preserve"> dokonuje Komisja </w:t>
      </w:r>
      <w:r w:rsidR="00612CD5">
        <w:rPr>
          <w:color w:val="000000"/>
        </w:rPr>
        <w:t xml:space="preserve">Rektorska </w:t>
      </w:r>
      <w:r w:rsidR="001740A8" w:rsidRPr="001740A8">
        <w:rPr>
          <w:color w:val="000000"/>
        </w:rPr>
        <w:t>ds. oceny wniosków</w:t>
      </w:r>
      <w:r w:rsidR="001740A8">
        <w:rPr>
          <w:color w:val="000000"/>
        </w:rPr>
        <w:t xml:space="preserve"> </w:t>
      </w:r>
      <w:r w:rsidR="001740A8" w:rsidRPr="001740A8">
        <w:rPr>
          <w:color w:val="000000"/>
        </w:rPr>
        <w:t>stypendialnych, projektowych i związanych z mobilnością krótkoterminową</w:t>
      </w:r>
      <w:r w:rsidR="001740A8">
        <w:rPr>
          <w:color w:val="000000"/>
        </w:rPr>
        <w:t xml:space="preserve"> </w:t>
      </w:r>
      <w:r w:rsidR="001740A8" w:rsidRPr="001740A8">
        <w:rPr>
          <w:color w:val="000000"/>
        </w:rPr>
        <w:t>na kadencję 2024-2028</w:t>
      </w:r>
      <w:r w:rsidR="00557AB7" w:rsidRPr="001740A8">
        <w:rPr>
          <w:color w:val="000000"/>
        </w:rPr>
        <w:t>.</w:t>
      </w:r>
    </w:p>
    <w:p w14:paraId="40D64C74" w14:textId="03D42482" w:rsidR="00A21A6E" w:rsidRPr="00EB33B0" w:rsidRDefault="002D17ED" w:rsidP="00A21A6E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B33B0">
        <w:t xml:space="preserve">W skład </w:t>
      </w:r>
      <w:r w:rsidR="00612CD5">
        <w:t>Zespołu kwalifikacyjnego</w:t>
      </w:r>
      <w:r w:rsidR="00612CD5" w:rsidRPr="00EB33B0">
        <w:t xml:space="preserve"> </w:t>
      </w:r>
      <w:r w:rsidRPr="00EB33B0">
        <w:t>wchodzą członkowie Komisji – min. 3 osoby.</w:t>
      </w:r>
    </w:p>
    <w:p w14:paraId="430B9857" w14:textId="3ABF2ED2" w:rsidR="00A21A6E" w:rsidRPr="00EB33B0" w:rsidRDefault="00C23323" w:rsidP="00A21A6E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 xml:space="preserve">Jednostka </w:t>
      </w:r>
      <w:r w:rsidR="00612CD5">
        <w:rPr>
          <w:color w:val="000000"/>
        </w:rPr>
        <w:t>składająca</w:t>
      </w:r>
      <w:r w:rsidR="00612CD5" w:rsidRPr="00EB33B0">
        <w:rPr>
          <w:color w:val="000000"/>
        </w:rPr>
        <w:t xml:space="preserve"> </w:t>
      </w:r>
      <w:r w:rsidR="00612CD5">
        <w:rPr>
          <w:color w:val="000000"/>
        </w:rPr>
        <w:t>wniosek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>jest odpowiedzialna za koordynację, realizację oraz rozliczenie finansowe i merytoryczne projektu.</w:t>
      </w:r>
    </w:p>
    <w:p w14:paraId="59B67815" w14:textId="1E2C298E" w:rsidR="00557AB7" w:rsidRPr="00EB33B0" w:rsidRDefault="00A51A01" w:rsidP="00557AB7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Złożyć wnioski w naborze prowadzonym przez NAWA będą mogli wyłącznie wnioskodawcy, których wnioski zajmą 1 i 2 miejsce w kwalifikacji wewnętrznej UW, tj. wnioski, które otrzymają dwie najwyższe oceny.</w:t>
      </w:r>
    </w:p>
    <w:p w14:paraId="77683A11" w14:textId="1F42DDBE" w:rsidR="00C23323" w:rsidRPr="00EB33B0" w:rsidRDefault="00C23323" w:rsidP="00A21A6E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 xml:space="preserve">W przypadku </w:t>
      </w:r>
      <w:r w:rsidR="00612CD5">
        <w:rPr>
          <w:color w:val="000000"/>
        </w:rPr>
        <w:t>gdy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 xml:space="preserve">liczba </w:t>
      </w:r>
      <w:r w:rsidR="00612CD5">
        <w:rPr>
          <w:color w:val="000000"/>
        </w:rPr>
        <w:t xml:space="preserve">wniosków </w:t>
      </w:r>
      <w:r w:rsidRPr="00EB33B0">
        <w:rPr>
          <w:color w:val="000000"/>
        </w:rPr>
        <w:t xml:space="preserve">złożonych </w:t>
      </w:r>
      <w:r w:rsidR="00612CD5">
        <w:rPr>
          <w:color w:val="000000"/>
        </w:rPr>
        <w:t>w naborze wewnętrznym</w:t>
      </w:r>
      <w:r w:rsidRPr="00EB33B0">
        <w:rPr>
          <w:color w:val="000000"/>
        </w:rPr>
        <w:t xml:space="preserve"> wyniesie </w:t>
      </w:r>
      <w:r w:rsidR="002E1F0A">
        <w:rPr>
          <w:color w:val="000000"/>
        </w:rPr>
        <w:t>nie więcej niż 2</w:t>
      </w:r>
      <w:r w:rsidRPr="00EB33B0">
        <w:rPr>
          <w:color w:val="000000"/>
        </w:rPr>
        <w:t xml:space="preserve">, </w:t>
      </w:r>
      <w:r w:rsidR="00612CD5">
        <w:rPr>
          <w:color w:val="000000"/>
        </w:rPr>
        <w:t>rozstrzygnięcie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>o</w:t>
      </w:r>
      <w:r w:rsidR="00612CD5">
        <w:rPr>
          <w:color w:val="000000"/>
        </w:rPr>
        <w:t xml:space="preserve"> zakwalifikowaniu podejmie P</w:t>
      </w:r>
      <w:r w:rsidRPr="00EB33B0">
        <w:rPr>
          <w:color w:val="000000"/>
        </w:rPr>
        <w:t>rzewodnicząca Komisji Rektorskiej.</w:t>
      </w:r>
      <w:r w:rsidR="00612CD5">
        <w:rPr>
          <w:color w:val="000000"/>
        </w:rPr>
        <w:t xml:space="preserve"> </w:t>
      </w:r>
      <w:r w:rsidR="00612CD5">
        <w:rPr>
          <w:color w:val="000000"/>
        </w:rPr>
        <w:lastRenderedPageBreak/>
        <w:t xml:space="preserve">Za wniosek złożony </w:t>
      </w:r>
      <w:r w:rsidR="00124C20">
        <w:rPr>
          <w:color w:val="000000"/>
        </w:rPr>
        <w:t xml:space="preserve">w naborze </w:t>
      </w:r>
      <w:r w:rsidR="00612CD5">
        <w:rPr>
          <w:color w:val="000000"/>
        </w:rPr>
        <w:t xml:space="preserve">uznaje się wniosek kompletny i </w:t>
      </w:r>
      <w:r w:rsidR="00124C20">
        <w:rPr>
          <w:color w:val="000000"/>
        </w:rPr>
        <w:t>poprawny pod względem formalnym.</w:t>
      </w:r>
    </w:p>
    <w:p w14:paraId="74889742" w14:textId="77777777" w:rsidR="00C23323" w:rsidRPr="00EB33B0" w:rsidRDefault="00C23323" w:rsidP="00A21A6E">
      <w:pPr>
        <w:pStyle w:val="NormalnyWeb"/>
        <w:shd w:val="clear" w:color="auto" w:fill="FFFFFF"/>
        <w:spacing w:before="0" w:beforeAutospacing="0" w:after="0" w:afterAutospacing="0"/>
        <w:ind w:left="720" w:firstLine="60"/>
        <w:jc w:val="both"/>
      </w:pPr>
    </w:p>
    <w:p w14:paraId="371FAD32" w14:textId="04C1C98E" w:rsidR="00C23323" w:rsidRPr="00EB33B0" w:rsidRDefault="00C768BB" w:rsidP="00A21A6E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>4</w:t>
      </w:r>
      <w:r w:rsidR="00726DB3" w:rsidRPr="00EB33B0">
        <w:rPr>
          <w:b/>
          <w:color w:val="000000"/>
        </w:rPr>
        <w:t>.</w:t>
      </w:r>
      <w:r w:rsidR="00726DB3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Jednostki zostaną powiadomione mailowo o wynikach konkursu wewnętrznego.</w:t>
      </w:r>
    </w:p>
    <w:p w14:paraId="2C62C243" w14:textId="77777777" w:rsidR="002B43A0" w:rsidRPr="00EB33B0" w:rsidRDefault="002B43A0" w:rsidP="00A21A6E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91B74C2" w14:textId="07E5CC10" w:rsidR="00AE11A3" w:rsidRPr="00EB33B0" w:rsidRDefault="00C768BB" w:rsidP="000D1DA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>5</w:t>
      </w:r>
      <w:r w:rsidR="000D1DA8" w:rsidRPr="00EB33B0">
        <w:rPr>
          <w:b/>
          <w:color w:val="000000"/>
        </w:rPr>
        <w:t>.</w:t>
      </w:r>
      <w:r w:rsidR="000D1DA8" w:rsidRPr="00EB33B0">
        <w:rPr>
          <w:color w:val="000000"/>
        </w:rPr>
        <w:t xml:space="preserve"> Termin złożenia wniosku konkursowego w syst</w:t>
      </w:r>
      <w:r w:rsidR="00AE11A3" w:rsidRPr="00EB33B0">
        <w:rPr>
          <w:color w:val="000000"/>
        </w:rPr>
        <w:t xml:space="preserve">emie </w:t>
      </w:r>
      <w:r w:rsidR="00124C20">
        <w:rPr>
          <w:color w:val="000000"/>
        </w:rPr>
        <w:t>teleinformatycznym</w:t>
      </w:r>
      <w:r w:rsidR="00124C20" w:rsidRPr="00EB33B0">
        <w:rPr>
          <w:color w:val="000000"/>
        </w:rPr>
        <w:t xml:space="preserve"> </w:t>
      </w:r>
      <w:r w:rsidR="00AE11A3" w:rsidRPr="00EB33B0">
        <w:rPr>
          <w:color w:val="000000"/>
        </w:rPr>
        <w:t>NAWA:</w:t>
      </w:r>
    </w:p>
    <w:p w14:paraId="09B4B32E" w14:textId="3FAAF260" w:rsidR="00726DB3" w:rsidRDefault="000F5AA7" w:rsidP="00C23323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EB33B0">
        <w:rPr>
          <w:b/>
          <w:color w:val="000000"/>
        </w:rPr>
        <w:t xml:space="preserve"> </w:t>
      </w:r>
      <w:r w:rsidR="00960556" w:rsidRPr="00960556">
        <w:rPr>
          <w:rStyle w:val="Pogrubienie"/>
        </w:rPr>
        <w:t xml:space="preserve">Nabór </w:t>
      </w:r>
      <w:r w:rsidR="00124C20">
        <w:rPr>
          <w:rStyle w:val="Pogrubienie"/>
        </w:rPr>
        <w:t xml:space="preserve">w NAWA </w:t>
      </w:r>
      <w:r w:rsidR="00960556" w:rsidRPr="00960556">
        <w:rPr>
          <w:rStyle w:val="Pogrubienie"/>
        </w:rPr>
        <w:t xml:space="preserve">trwa </w:t>
      </w:r>
      <w:r w:rsidR="00B33BC4" w:rsidRPr="00B33BC4">
        <w:rPr>
          <w:rStyle w:val="Pogrubienie"/>
        </w:rPr>
        <w:t xml:space="preserve">do 3 marca 2026 roku, do godz. 15:00 </w:t>
      </w:r>
      <w:r w:rsidR="00960556" w:rsidRPr="00960556">
        <w:rPr>
          <w:rStyle w:val="Pogrubienie"/>
        </w:rPr>
        <w:t>czasu lokalnego (Warszawa)</w:t>
      </w:r>
      <w:r w:rsidR="00960556">
        <w:rPr>
          <w:rStyle w:val="Pogrubienie"/>
        </w:rPr>
        <w:t xml:space="preserve"> </w:t>
      </w:r>
      <w:r w:rsidR="00960556" w:rsidRPr="00960556">
        <w:rPr>
          <w:rStyle w:val="Pogrubienie"/>
        </w:rPr>
        <w:t>i odbywa się za pośrednictwem systemu</w:t>
      </w:r>
      <w:r w:rsidR="00124C20">
        <w:rPr>
          <w:rStyle w:val="Pogrubienie"/>
        </w:rPr>
        <w:t xml:space="preserve"> teleinformatycznego</w:t>
      </w:r>
      <w:r w:rsidR="00960556" w:rsidRPr="00960556">
        <w:rPr>
          <w:rStyle w:val="Pogrubienie"/>
        </w:rPr>
        <w:t xml:space="preserve"> NAWA.</w:t>
      </w:r>
    </w:p>
    <w:p w14:paraId="056B8544" w14:textId="77777777" w:rsidR="00960556" w:rsidRPr="00960556" w:rsidRDefault="00960556" w:rsidP="00C23323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06D4CE7" w14:textId="3E0815E6" w:rsidR="00C533BD" w:rsidRPr="00EB33B0" w:rsidRDefault="00C768BB" w:rsidP="00124C2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>6</w:t>
      </w:r>
      <w:r w:rsidR="00726DB3" w:rsidRPr="00EB33B0">
        <w:rPr>
          <w:b/>
          <w:color w:val="000000"/>
        </w:rPr>
        <w:t>.</w:t>
      </w:r>
      <w:r w:rsidR="002C4326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Po</w:t>
      </w:r>
      <w:r w:rsidR="00726DB3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złożeniu wniosku konkursowego online w systemie </w:t>
      </w:r>
      <w:r w:rsidR="00124C20">
        <w:rPr>
          <w:color w:val="000000"/>
        </w:rPr>
        <w:t>teleinformatycznym</w:t>
      </w:r>
      <w:r w:rsidR="00124C20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NAWA koordynator</w:t>
      </w:r>
      <w:r w:rsidR="000F5AA7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projektu </w:t>
      </w:r>
      <w:r w:rsidR="00124C20" w:rsidRPr="00C768BB">
        <w:rPr>
          <w:b/>
          <w:color w:val="000000"/>
        </w:rPr>
        <w:t xml:space="preserve">przesyła </w:t>
      </w:r>
      <w:r w:rsidR="00C23323" w:rsidRPr="00C768BB">
        <w:rPr>
          <w:b/>
          <w:color w:val="000000"/>
        </w:rPr>
        <w:t>wniosek w formacie</w:t>
      </w:r>
      <w:r w:rsidR="002D17ED" w:rsidRPr="00C768BB">
        <w:rPr>
          <w:b/>
          <w:color w:val="000000"/>
        </w:rPr>
        <w:t xml:space="preserve"> </w:t>
      </w:r>
      <w:r w:rsidR="00C23323" w:rsidRPr="00C768BB">
        <w:rPr>
          <w:b/>
          <w:color w:val="000000"/>
        </w:rPr>
        <w:t>pdf do BWZ</w:t>
      </w:r>
      <w:r w:rsidR="00C23323" w:rsidRPr="00EB33B0">
        <w:rPr>
          <w:color w:val="000000"/>
        </w:rPr>
        <w:t>.</w:t>
      </w:r>
    </w:p>
    <w:p w14:paraId="7C2BD869" w14:textId="77777777" w:rsidR="00C23323" w:rsidRPr="00EB33B0" w:rsidRDefault="00C23323" w:rsidP="00C23323">
      <w:pPr>
        <w:pStyle w:val="NormalnyWeb"/>
        <w:shd w:val="clear" w:color="auto" w:fill="FFFFFF"/>
        <w:spacing w:before="0" w:beforeAutospacing="0" w:after="0" w:afterAutospacing="0"/>
        <w:ind w:left="786"/>
        <w:jc w:val="both"/>
      </w:pPr>
      <w:r w:rsidRPr="00EB33B0">
        <w:t> </w:t>
      </w:r>
    </w:p>
    <w:p w14:paraId="6F89B354" w14:textId="5637B4DD" w:rsidR="000F5AA7" w:rsidRPr="00EB33B0" w:rsidRDefault="00C768BB" w:rsidP="008D3980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="00726DB3" w:rsidRPr="00EB33B0">
        <w:rPr>
          <w:b/>
          <w:color w:val="000000"/>
        </w:rPr>
        <w:t xml:space="preserve">. </w:t>
      </w:r>
      <w:r w:rsidR="00C23323" w:rsidRPr="00EB33B0">
        <w:rPr>
          <w:b/>
          <w:color w:val="000000"/>
        </w:rPr>
        <w:t xml:space="preserve">Regulamin </w:t>
      </w:r>
      <w:r w:rsidR="00311C11">
        <w:rPr>
          <w:b/>
          <w:color w:val="000000"/>
        </w:rPr>
        <w:t>Naboru</w:t>
      </w:r>
      <w:r w:rsidR="00C23323" w:rsidRPr="00EB33B0">
        <w:rPr>
          <w:b/>
          <w:color w:val="000000"/>
        </w:rPr>
        <w:t xml:space="preserve"> oraz wzory dokumentów dotyczących Programu są do</w:t>
      </w:r>
      <w:r w:rsidR="00167E35" w:rsidRPr="00EB33B0">
        <w:rPr>
          <w:b/>
          <w:color w:val="000000"/>
        </w:rPr>
        <w:t xml:space="preserve">stępne na </w:t>
      </w:r>
    </w:p>
    <w:p w14:paraId="2147E086" w14:textId="058C10F3" w:rsidR="00311C11" w:rsidRDefault="00C72A80" w:rsidP="008D398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hyperlink r:id="rId10" w:history="1">
        <w:r w:rsidR="00242CB0" w:rsidRPr="000B7EDD">
          <w:rPr>
            <w:rStyle w:val="Hipercze"/>
          </w:rPr>
          <w:t>Partnerstwa Strategiczne</w:t>
        </w:r>
        <w:r w:rsidR="000B7EDD" w:rsidRPr="000B7EDD">
          <w:rPr>
            <w:rStyle w:val="Hipercze"/>
          </w:rPr>
          <w:t xml:space="preserve"> </w:t>
        </w:r>
        <w:r w:rsidR="00242CB0" w:rsidRPr="000B7EDD">
          <w:rPr>
            <w:rStyle w:val="Hipercze"/>
          </w:rPr>
          <w:t>NAWA</w:t>
        </w:r>
      </w:hyperlink>
    </w:p>
    <w:p w14:paraId="365765B1" w14:textId="77777777" w:rsidR="00242CB0" w:rsidRDefault="00242CB0" w:rsidP="008D398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D2BF4A5" w14:textId="77777777" w:rsidR="00B33BC4" w:rsidRPr="00EB33B0" w:rsidRDefault="00B33BC4" w:rsidP="008D398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101B9E1" w14:textId="6F1D5C4A" w:rsidR="00C23323" w:rsidRPr="00EB33B0" w:rsidRDefault="00C768BB" w:rsidP="00C533BD">
      <w:pPr>
        <w:pStyle w:val="NormalnyWeb"/>
        <w:spacing w:before="0" w:beforeAutospacing="0" w:after="160" w:afterAutospacing="0"/>
        <w:jc w:val="both"/>
        <w:textAlignment w:val="baseline"/>
      </w:pPr>
      <w:r>
        <w:rPr>
          <w:b/>
          <w:color w:val="000000"/>
        </w:rPr>
        <w:t>8</w:t>
      </w:r>
      <w:r w:rsidR="00A21A6E" w:rsidRPr="00EB33B0">
        <w:rPr>
          <w:b/>
          <w:color w:val="000000"/>
        </w:rPr>
        <w:t xml:space="preserve">. </w:t>
      </w:r>
      <w:r w:rsidR="00C23323" w:rsidRPr="00EB33B0">
        <w:rPr>
          <w:b/>
          <w:color w:val="000000"/>
        </w:rPr>
        <w:t>W sprawach dotyczących konkursu wewnętrznego</w:t>
      </w:r>
      <w:r w:rsidR="00C23323" w:rsidRPr="00EB33B0">
        <w:rPr>
          <w:color w:val="000000"/>
        </w:rPr>
        <w:t xml:space="preserve"> należy kontaktować się z panią </w:t>
      </w:r>
      <w:r w:rsidR="002D17ED" w:rsidRPr="00EB33B0">
        <w:rPr>
          <w:color w:val="000000"/>
        </w:rPr>
        <w:t xml:space="preserve">Joanną </w:t>
      </w:r>
      <w:r w:rsidR="00AE11A3" w:rsidRPr="00EB33B0">
        <w:rPr>
          <w:color w:val="000000"/>
        </w:rPr>
        <w:br/>
      </w:r>
      <w:r w:rsidR="000F5AA7" w:rsidRPr="00EB33B0">
        <w:rPr>
          <w:color w:val="000000"/>
        </w:rPr>
        <w:t xml:space="preserve">    </w:t>
      </w:r>
      <w:proofErr w:type="spellStart"/>
      <w:r w:rsidR="002D17ED" w:rsidRPr="00EB33B0">
        <w:rPr>
          <w:color w:val="000000"/>
        </w:rPr>
        <w:t>Wiszniewską</w:t>
      </w:r>
      <w:r w:rsidR="002B43A0" w:rsidRPr="00EB33B0">
        <w:rPr>
          <w:color w:val="000000"/>
        </w:rPr>
        <w:t>-Owerko</w:t>
      </w:r>
      <w:proofErr w:type="spellEnd"/>
      <w:r w:rsidR="002C4326" w:rsidRPr="00EB33B0">
        <w:rPr>
          <w:color w:val="000000"/>
        </w:rPr>
        <w:t xml:space="preserve"> - BWZ</w:t>
      </w:r>
      <w:r w:rsidR="00AE11A3" w:rsidRPr="00EB33B0">
        <w:rPr>
          <w:color w:val="000000"/>
        </w:rPr>
        <w:t>, tel.:225524</w:t>
      </w:r>
      <w:r w:rsidR="002D17ED" w:rsidRPr="00EB33B0">
        <w:rPr>
          <w:color w:val="000000"/>
        </w:rPr>
        <w:t>078</w:t>
      </w:r>
      <w:r w:rsidR="00C23323" w:rsidRPr="00EB33B0">
        <w:rPr>
          <w:color w:val="000000"/>
        </w:rPr>
        <w:t xml:space="preserve">, email: </w:t>
      </w:r>
      <w:hyperlink r:id="rId11" w:history="1">
        <w:r w:rsidR="002C4326" w:rsidRPr="00EB33B0">
          <w:rPr>
            <w:rStyle w:val="Hipercze"/>
          </w:rPr>
          <w:t>joanna.wiszniewska@adm.uw.edu.pl</w:t>
        </w:r>
      </w:hyperlink>
    </w:p>
    <w:p w14:paraId="01530ED6" w14:textId="77777777" w:rsidR="000D1DA8" w:rsidRPr="00EB33B0" w:rsidRDefault="000D1DA8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6A6CC9E8" w14:textId="77777777" w:rsidR="008D3980" w:rsidRPr="00EB33B0" w:rsidRDefault="008D3980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6A8AC2E4" w14:textId="77777777" w:rsidR="008D3980" w:rsidRPr="00EB33B0" w:rsidRDefault="008D3980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68638290" w14:textId="77777777" w:rsidR="008D3980" w:rsidRPr="00EB33B0" w:rsidRDefault="008D3980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4C94B111" w14:textId="77777777" w:rsidR="008D3980" w:rsidRPr="00EB33B0" w:rsidRDefault="008D3980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7F59C272" w14:textId="77777777" w:rsidR="000D1DA8" w:rsidRPr="00EB33B0" w:rsidRDefault="000D1DA8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3185977C" w14:textId="4C1DE37B" w:rsidR="00591B11" w:rsidRPr="00EB33B0" w:rsidRDefault="00591B11" w:rsidP="00557AB7">
      <w:pPr>
        <w:pStyle w:val="NormalnyWeb"/>
        <w:shd w:val="clear" w:color="auto" w:fill="FFFFFF"/>
        <w:spacing w:before="0" w:beforeAutospacing="0" w:after="0" w:afterAutospacing="0"/>
        <w:ind w:left="5664" w:firstLine="708"/>
        <w:jc w:val="center"/>
      </w:pPr>
      <w:r w:rsidRPr="00EB33B0">
        <w:t xml:space="preserve">Warszawa, </w:t>
      </w:r>
      <w:r w:rsidR="00960556">
        <w:t>1</w:t>
      </w:r>
      <w:r w:rsidR="000F2AA2">
        <w:t>7</w:t>
      </w:r>
      <w:r w:rsidR="00242CB0">
        <w:t>.</w:t>
      </w:r>
      <w:r w:rsidR="00960556">
        <w:t>1</w:t>
      </w:r>
      <w:r w:rsidR="00242CB0">
        <w:t>2</w:t>
      </w:r>
      <w:r w:rsidR="00960556">
        <w:t>.2025</w:t>
      </w:r>
      <w:r w:rsidR="008C5D76" w:rsidRPr="00EB33B0">
        <w:t xml:space="preserve"> r.</w:t>
      </w:r>
    </w:p>
    <w:p w14:paraId="6D11447D" w14:textId="77777777" w:rsidR="00F064AC" w:rsidRPr="00EB33B0" w:rsidRDefault="00F064AC" w:rsidP="003868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4AC" w:rsidRPr="00EB33B0" w:rsidSect="008B2977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DAD8" w14:textId="77777777" w:rsidR="00C72A80" w:rsidRDefault="00C72A80" w:rsidP="00F95851">
      <w:pPr>
        <w:spacing w:after="0" w:line="240" w:lineRule="auto"/>
      </w:pPr>
      <w:r>
        <w:separator/>
      </w:r>
    </w:p>
  </w:endnote>
  <w:endnote w:type="continuationSeparator" w:id="0">
    <w:p w14:paraId="798E955D" w14:textId="77777777" w:rsidR="00C72A80" w:rsidRDefault="00C72A80" w:rsidP="00F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050028"/>
      <w:docPartObj>
        <w:docPartGallery w:val="Page Numbers (Bottom of Page)"/>
        <w:docPartUnique/>
      </w:docPartObj>
    </w:sdtPr>
    <w:sdtEndPr/>
    <w:sdtContent>
      <w:p w14:paraId="2685E9C9" w14:textId="47292097" w:rsidR="00CE42DE" w:rsidRDefault="00CE42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A0">
          <w:rPr>
            <w:noProof/>
          </w:rPr>
          <w:t>2</w:t>
        </w:r>
        <w:r>
          <w:fldChar w:fldCharType="end"/>
        </w:r>
      </w:p>
    </w:sdtContent>
  </w:sdt>
  <w:p w14:paraId="7A6678D7" w14:textId="77777777" w:rsidR="00CE42DE" w:rsidRDefault="00CE42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269732"/>
      <w:docPartObj>
        <w:docPartGallery w:val="Page Numbers (Bottom of Page)"/>
        <w:docPartUnique/>
      </w:docPartObj>
    </w:sdtPr>
    <w:sdtEndPr/>
    <w:sdtContent>
      <w:p w14:paraId="7A35949E" w14:textId="4B497323" w:rsidR="008859A6" w:rsidRDefault="008859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FB">
          <w:rPr>
            <w:noProof/>
          </w:rPr>
          <w:t>1</w:t>
        </w:r>
        <w:r>
          <w:fldChar w:fldCharType="end"/>
        </w:r>
      </w:p>
    </w:sdtContent>
  </w:sdt>
  <w:p w14:paraId="74936CBA" w14:textId="77777777" w:rsidR="008859A6" w:rsidRDefault="00885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43B6" w14:textId="77777777" w:rsidR="00C72A80" w:rsidRDefault="00C72A80" w:rsidP="00F95851">
      <w:pPr>
        <w:spacing w:after="0" w:line="240" w:lineRule="auto"/>
      </w:pPr>
      <w:r>
        <w:separator/>
      </w:r>
    </w:p>
  </w:footnote>
  <w:footnote w:type="continuationSeparator" w:id="0">
    <w:p w14:paraId="75104CB2" w14:textId="77777777" w:rsidR="00C72A80" w:rsidRDefault="00C72A80" w:rsidP="00F9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0822" w14:textId="77777777" w:rsidR="00F95851" w:rsidRDefault="00F958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EC1A15" wp14:editId="55B15EE2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2667000" cy="332781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9" name="Obraz 9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91FA57" wp14:editId="4B3DA735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1477645" cy="602615"/>
          <wp:effectExtent l="0" t="0" r="8255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DD518" w14:textId="77777777" w:rsidR="00F95851" w:rsidRDefault="00F95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D9E"/>
    <w:multiLevelType w:val="multilevel"/>
    <w:tmpl w:val="B86A4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53B5"/>
    <w:multiLevelType w:val="hybridMultilevel"/>
    <w:tmpl w:val="7630B368"/>
    <w:lvl w:ilvl="0" w:tplc="4C304D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07EB"/>
    <w:multiLevelType w:val="multilevel"/>
    <w:tmpl w:val="EF201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E2963"/>
    <w:multiLevelType w:val="multilevel"/>
    <w:tmpl w:val="D40C4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16C27"/>
    <w:multiLevelType w:val="hybridMultilevel"/>
    <w:tmpl w:val="DE087002"/>
    <w:lvl w:ilvl="0" w:tplc="CCD24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7617A"/>
    <w:multiLevelType w:val="multilevel"/>
    <w:tmpl w:val="9342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B323B"/>
    <w:multiLevelType w:val="hybridMultilevel"/>
    <w:tmpl w:val="7CD459CC"/>
    <w:lvl w:ilvl="0" w:tplc="429C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980"/>
    <w:multiLevelType w:val="multilevel"/>
    <w:tmpl w:val="D40C4C28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97D"/>
    <w:multiLevelType w:val="hybridMultilevel"/>
    <w:tmpl w:val="0D9EB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31A"/>
    <w:multiLevelType w:val="hybridMultilevel"/>
    <w:tmpl w:val="E83E4C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380FB7"/>
    <w:multiLevelType w:val="multilevel"/>
    <w:tmpl w:val="2E68C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41475"/>
    <w:multiLevelType w:val="hybridMultilevel"/>
    <w:tmpl w:val="7B142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40EA8"/>
    <w:multiLevelType w:val="hybridMultilevel"/>
    <w:tmpl w:val="D3DC2654"/>
    <w:lvl w:ilvl="0" w:tplc="CCD24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66CA"/>
    <w:multiLevelType w:val="hybridMultilevel"/>
    <w:tmpl w:val="2D5A1B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10F57"/>
    <w:multiLevelType w:val="multilevel"/>
    <w:tmpl w:val="6DEEB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E2A84"/>
    <w:multiLevelType w:val="multilevel"/>
    <w:tmpl w:val="91B42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471F6"/>
    <w:multiLevelType w:val="multilevel"/>
    <w:tmpl w:val="8F845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10B97"/>
    <w:multiLevelType w:val="multilevel"/>
    <w:tmpl w:val="B2BA042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400A0382"/>
    <w:multiLevelType w:val="multilevel"/>
    <w:tmpl w:val="92ECFB40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433A5115"/>
    <w:multiLevelType w:val="hybridMultilevel"/>
    <w:tmpl w:val="AECC7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C1384"/>
    <w:multiLevelType w:val="multilevel"/>
    <w:tmpl w:val="D38AE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43444"/>
    <w:multiLevelType w:val="multilevel"/>
    <w:tmpl w:val="9CA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C3537"/>
    <w:multiLevelType w:val="hybridMultilevel"/>
    <w:tmpl w:val="6130C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93F"/>
    <w:multiLevelType w:val="multilevel"/>
    <w:tmpl w:val="A8BE1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E35"/>
    <w:multiLevelType w:val="multilevel"/>
    <w:tmpl w:val="A822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44D25"/>
    <w:multiLevelType w:val="hybridMultilevel"/>
    <w:tmpl w:val="7538712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413CD"/>
    <w:multiLevelType w:val="hybridMultilevel"/>
    <w:tmpl w:val="C7E89160"/>
    <w:lvl w:ilvl="0" w:tplc="69043B9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2B25AE"/>
    <w:multiLevelType w:val="hybridMultilevel"/>
    <w:tmpl w:val="791A4A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45A3B"/>
    <w:multiLevelType w:val="hybridMultilevel"/>
    <w:tmpl w:val="B9A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305532"/>
    <w:multiLevelType w:val="multilevel"/>
    <w:tmpl w:val="0ABE9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F517710"/>
    <w:multiLevelType w:val="multilevel"/>
    <w:tmpl w:val="92ECFB40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 w15:restartNumberingAfterBreak="0">
    <w:nsid w:val="61A675F1"/>
    <w:multiLevelType w:val="multilevel"/>
    <w:tmpl w:val="B2BA042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63337A07"/>
    <w:multiLevelType w:val="hybridMultilevel"/>
    <w:tmpl w:val="6A70C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7AE0"/>
    <w:multiLevelType w:val="hybridMultilevel"/>
    <w:tmpl w:val="BBBEE01E"/>
    <w:lvl w:ilvl="0" w:tplc="9AFC2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62A4F"/>
    <w:multiLevelType w:val="hybridMultilevel"/>
    <w:tmpl w:val="19ECD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7A056410"/>
    <w:multiLevelType w:val="multilevel"/>
    <w:tmpl w:val="20D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0710D"/>
    <w:multiLevelType w:val="multilevel"/>
    <w:tmpl w:val="8F0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8F37F4"/>
    <w:multiLevelType w:val="multilevel"/>
    <w:tmpl w:val="2E68C0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D190F"/>
    <w:multiLevelType w:val="multilevel"/>
    <w:tmpl w:val="0ABE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A4F57"/>
    <w:multiLevelType w:val="hybridMultilevel"/>
    <w:tmpl w:val="265629A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25"/>
  </w:num>
  <w:num w:numId="5">
    <w:abstractNumId w:val="27"/>
  </w:num>
  <w:num w:numId="6">
    <w:abstractNumId w:val="6"/>
  </w:num>
  <w:num w:numId="7">
    <w:abstractNumId w:val="22"/>
  </w:num>
  <w:num w:numId="8">
    <w:abstractNumId w:val="4"/>
  </w:num>
  <w:num w:numId="9">
    <w:abstractNumId w:val="40"/>
  </w:num>
  <w:num w:numId="10">
    <w:abstractNumId w:val="9"/>
  </w:num>
  <w:num w:numId="11">
    <w:abstractNumId w:val="19"/>
  </w:num>
  <w:num w:numId="12">
    <w:abstractNumId w:val="12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6"/>
  </w:num>
  <w:num w:numId="16">
    <w:abstractNumId w:val="24"/>
  </w:num>
  <w:num w:numId="17">
    <w:abstractNumId w:val="39"/>
  </w:num>
  <w:num w:numId="18">
    <w:abstractNumId w:val="3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37"/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16"/>
    <w:lvlOverride w:ilvl="0">
      <w:lvl w:ilvl="0">
        <w:numFmt w:val="decimal"/>
        <w:lvlText w:val="%1."/>
        <w:lvlJc w:val="left"/>
      </w:lvl>
    </w:lvlOverride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4"/>
    <w:lvlOverride w:ilvl="0">
      <w:lvl w:ilvl="0">
        <w:numFmt w:val="decimal"/>
        <w:lvlText w:val="%1."/>
        <w:lvlJc w:val="left"/>
      </w:lvl>
    </w:lvlOverride>
  </w:num>
  <w:num w:numId="25">
    <w:abstractNumId w:val="5"/>
  </w:num>
  <w:num w:numId="26">
    <w:abstractNumId w:val="20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15"/>
  </w:num>
  <w:num w:numId="29">
    <w:abstractNumId w:val="32"/>
  </w:num>
  <w:num w:numId="30">
    <w:abstractNumId w:val="29"/>
  </w:num>
  <w:num w:numId="31">
    <w:abstractNumId w:val="36"/>
  </w:num>
  <w:num w:numId="32">
    <w:abstractNumId w:val="17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8"/>
  </w:num>
  <w:num w:numId="38">
    <w:abstractNumId w:val="21"/>
  </w:num>
  <w:num w:numId="39">
    <w:abstractNumId w:val="38"/>
  </w:num>
  <w:num w:numId="40">
    <w:abstractNumId w:val="10"/>
  </w:num>
  <w:num w:numId="41">
    <w:abstractNumId w:val="8"/>
  </w:num>
  <w:num w:numId="42">
    <w:abstractNumId w:val="18"/>
  </w:num>
  <w:num w:numId="43">
    <w:abstractNumId w:val="30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xNjc0NTcyNTBX0lEKTi0uzszPAykwqwUAhB0mBiwAAAA="/>
  </w:docVars>
  <w:rsids>
    <w:rsidRoot w:val="00A56453"/>
    <w:rsid w:val="0009664D"/>
    <w:rsid w:val="000B7EDD"/>
    <w:rsid w:val="000C30FE"/>
    <w:rsid w:val="000D1DA8"/>
    <w:rsid w:val="000E266A"/>
    <w:rsid w:val="000E3951"/>
    <w:rsid w:val="000F2AA2"/>
    <w:rsid w:val="000F5AA7"/>
    <w:rsid w:val="001118B1"/>
    <w:rsid w:val="00124C20"/>
    <w:rsid w:val="001372DF"/>
    <w:rsid w:val="00155744"/>
    <w:rsid w:val="00167E35"/>
    <w:rsid w:val="001740A8"/>
    <w:rsid w:val="00192BA9"/>
    <w:rsid w:val="001A5B96"/>
    <w:rsid w:val="001C6BB0"/>
    <w:rsid w:val="001F0DFB"/>
    <w:rsid w:val="00223C58"/>
    <w:rsid w:val="00241A31"/>
    <w:rsid w:val="00242CB0"/>
    <w:rsid w:val="00256F0F"/>
    <w:rsid w:val="002747F3"/>
    <w:rsid w:val="002B43A0"/>
    <w:rsid w:val="002C4326"/>
    <w:rsid w:val="002D17ED"/>
    <w:rsid w:val="002E19FC"/>
    <w:rsid w:val="002E1F0A"/>
    <w:rsid w:val="00311C11"/>
    <w:rsid w:val="00313DDA"/>
    <w:rsid w:val="0031544A"/>
    <w:rsid w:val="00321208"/>
    <w:rsid w:val="003319C6"/>
    <w:rsid w:val="00376AAC"/>
    <w:rsid w:val="00386839"/>
    <w:rsid w:val="003C3F5C"/>
    <w:rsid w:val="004079BC"/>
    <w:rsid w:val="0042156E"/>
    <w:rsid w:val="0048293D"/>
    <w:rsid w:val="00485027"/>
    <w:rsid w:val="00491D35"/>
    <w:rsid w:val="004C67C4"/>
    <w:rsid w:val="004D1C21"/>
    <w:rsid w:val="004F7732"/>
    <w:rsid w:val="005019A8"/>
    <w:rsid w:val="005123EF"/>
    <w:rsid w:val="00540BD0"/>
    <w:rsid w:val="00557AB7"/>
    <w:rsid w:val="00567A69"/>
    <w:rsid w:val="00591B11"/>
    <w:rsid w:val="005A5A6B"/>
    <w:rsid w:val="005D01B2"/>
    <w:rsid w:val="005F3ADC"/>
    <w:rsid w:val="00611175"/>
    <w:rsid w:val="00612CD5"/>
    <w:rsid w:val="00646858"/>
    <w:rsid w:val="006860A6"/>
    <w:rsid w:val="006C6A6E"/>
    <w:rsid w:val="00726DB3"/>
    <w:rsid w:val="00727670"/>
    <w:rsid w:val="007510C3"/>
    <w:rsid w:val="00771EAA"/>
    <w:rsid w:val="00776192"/>
    <w:rsid w:val="007A0BC1"/>
    <w:rsid w:val="007A10C3"/>
    <w:rsid w:val="007B217F"/>
    <w:rsid w:val="007D6DDD"/>
    <w:rsid w:val="007F31B1"/>
    <w:rsid w:val="007F436C"/>
    <w:rsid w:val="00873B45"/>
    <w:rsid w:val="008859A6"/>
    <w:rsid w:val="00890268"/>
    <w:rsid w:val="008A60F6"/>
    <w:rsid w:val="008B2977"/>
    <w:rsid w:val="008C5D76"/>
    <w:rsid w:val="008D3967"/>
    <w:rsid w:val="008D3980"/>
    <w:rsid w:val="008D7310"/>
    <w:rsid w:val="008E6CA0"/>
    <w:rsid w:val="008E7E01"/>
    <w:rsid w:val="008F52AD"/>
    <w:rsid w:val="00960556"/>
    <w:rsid w:val="00961182"/>
    <w:rsid w:val="0096486C"/>
    <w:rsid w:val="00976141"/>
    <w:rsid w:val="009B531F"/>
    <w:rsid w:val="009B7BEF"/>
    <w:rsid w:val="009D0281"/>
    <w:rsid w:val="009D285B"/>
    <w:rsid w:val="009D3599"/>
    <w:rsid w:val="009D465F"/>
    <w:rsid w:val="00A004C6"/>
    <w:rsid w:val="00A21A6E"/>
    <w:rsid w:val="00A301BE"/>
    <w:rsid w:val="00A51A01"/>
    <w:rsid w:val="00A53A83"/>
    <w:rsid w:val="00A56453"/>
    <w:rsid w:val="00A75898"/>
    <w:rsid w:val="00A90C27"/>
    <w:rsid w:val="00AA4F10"/>
    <w:rsid w:val="00AA68B5"/>
    <w:rsid w:val="00AC0462"/>
    <w:rsid w:val="00AC458F"/>
    <w:rsid w:val="00AC71B0"/>
    <w:rsid w:val="00AD08DB"/>
    <w:rsid w:val="00AD3E94"/>
    <w:rsid w:val="00AE11A3"/>
    <w:rsid w:val="00AF2822"/>
    <w:rsid w:val="00B27E40"/>
    <w:rsid w:val="00B33BC4"/>
    <w:rsid w:val="00B4193C"/>
    <w:rsid w:val="00B43EEA"/>
    <w:rsid w:val="00B64506"/>
    <w:rsid w:val="00B64D79"/>
    <w:rsid w:val="00B909AC"/>
    <w:rsid w:val="00B96343"/>
    <w:rsid w:val="00C23323"/>
    <w:rsid w:val="00C23764"/>
    <w:rsid w:val="00C2566C"/>
    <w:rsid w:val="00C36762"/>
    <w:rsid w:val="00C533BD"/>
    <w:rsid w:val="00C619E1"/>
    <w:rsid w:val="00C72A80"/>
    <w:rsid w:val="00C768BB"/>
    <w:rsid w:val="00C95D6E"/>
    <w:rsid w:val="00CC18A7"/>
    <w:rsid w:val="00CC35C3"/>
    <w:rsid w:val="00CC58CE"/>
    <w:rsid w:val="00CD3BC9"/>
    <w:rsid w:val="00CE42DE"/>
    <w:rsid w:val="00D2237E"/>
    <w:rsid w:val="00D22DA5"/>
    <w:rsid w:val="00D42665"/>
    <w:rsid w:val="00D87239"/>
    <w:rsid w:val="00E22BAD"/>
    <w:rsid w:val="00E2611A"/>
    <w:rsid w:val="00E31270"/>
    <w:rsid w:val="00E476FB"/>
    <w:rsid w:val="00E54A37"/>
    <w:rsid w:val="00EA4D14"/>
    <w:rsid w:val="00EB1629"/>
    <w:rsid w:val="00EB33B0"/>
    <w:rsid w:val="00EC237C"/>
    <w:rsid w:val="00EC601B"/>
    <w:rsid w:val="00EE4D7E"/>
    <w:rsid w:val="00F064AC"/>
    <w:rsid w:val="00F41F70"/>
    <w:rsid w:val="00F57EEC"/>
    <w:rsid w:val="00F73FDE"/>
    <w:rsid w:val="00F95851"/>
    <w:rsid w:val="00FA61F9"/>
    <w:rsid w:val="00FC7070"/>
    <w:rsid w:val="00FD57F4"/>
    <w:rsid w:val="00FD5DB7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9628"/>
  <w15:docId w15:val="{889589FD-5D94-4876-B295-B161FF9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85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6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851"/>
  </w:style>
  <w:style w:type="paragraph" w:styleId="Stopka">
    <w:name w:val="footer"/>
    <w:basedOn w:val="Normalny"/>
    <w:link w:val="StopkaZnak"/>
    <w:uiPriority w:val="99"/>
    <w:unhideWhenUsed/>
    <w:rsid w:val="00F9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851"/>
  </w:style>
  <w:style w:type="paragraph" w:styleId="Akapitzlist">
    <w:name w:val="List Paragraph"/>
    <w:basedOn w:val="Normalny"/>
    <w:uiPriority w:val="34"/>
    <w:qFormat/>
    <w:rsid w:val="000C30FE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193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63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17E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B43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B43A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89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C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C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2C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.grejcz\AppData\Local\Microsoft\Windows\INetCache\Content.Outlook\WVTT3K2R\projekty@uw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wiszniewska@adm.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instytucje/partnerstwa-strategiczne/oglosz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wz.uw.edu.pl/programy-narodowej-agencji-wymiany-akademickiej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4C72-D9A8-470B-AA44-F36BB54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Kozdra</dc:creator>
  <cp:lastModifiedBy>Tomasz Szkiełko</cp:lastModifiedBy>
  <cp:revision>2</cp:revision>
  <cp:lastPrinted>2025-11-13T06:53:00Z</cp:lastPrinted>
  <dcterms:created xsi:type="dcterms:W3CDTF">2025-12-18T07:15:00Z</dcterms:created>
  <dcterms:modified xsi:type="dcterms:W3CDTF">2025-12-18T07:15:00Z</dcterms:modified>
</cp:coreProperties>
</file>