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C5DE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5FA6A5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88EF57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4518"/>
      </w:tblGrid>
      <w:tr w:rsidR="00301FAD" w14:paraId="69212939" w14:textId="77777777" w:rsidTr="009F2A3B">
        <w:trPr>
          <w:cantSplit/>
          <w:trHeight w:val="351"/>
        </w:trPr>
        <w:tc>
          <w:tcPr>
            <w:tcW w:w="4605" w:type="dxa"/>
            <w:vMerge w:val="restart"/>
            <w:tcBorders>
              <w:top w:val="nil"/>
              <w:left w:val="nil"/>
            </w:tcBorders>
            <w:vAlign w:val="center"/>
          </w:tcPr>
          <w:p w14:paraId="6952CFE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  <w:p w14:paraId="28FF591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  <w:p w14:paraId="670A993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Pieczątka wysyłającego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CA460C5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STWIERDZENIE POBYTU SŁUŻBOWEGO</w:t>
            </w:r>
          </w:p>
        </w:tc>
      </w:tr>
      <w:tr w:rsidR="00301FAD" w14:paraId="325422C6" w14:textId="77777777" w:rsidTr="009F2A3B">
        <w:trPr>
          <w:cantSplit/>
          <w:trHeight w:val="1252"/>
        </w:trPr>
        <w:tc>
          <w:tcPr>
            <w:tcW w:w="4605" w:type="dxa"/>
            <w:vMerge/>
            <w:tcBorders>
              <w:left w:val="nil"/>
            </w:tcBorders>
            <w:vAlign w:val="center"/>
          </w:tcPr>
          <w:p w14:paraId="383770B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auto"/>
            </w:tcBorders>
            <w:vAlign w:val="center"/>
          </w:tcPr>
          <w:p w14:paraId="41ECADE5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FD7FC9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C02E56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626ABF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4A08BAE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1B87B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131B0A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A539DB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D71AA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B272F79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54F984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BF51E8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A04E1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1E0EC1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CD6A5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F74A85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96A5E81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0B8595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B48870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71976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8CAEFB0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C20D33A" w14:textId="77777777" w:rsidR="00301FAD" w:rsidRDefault="00301FAD" w:rsidP="009F2A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01FAD" w14:paraId="4A5D2DE1" w14:textId="77777777" w:rsidTr="00DE471A">
        <w:trPr>
          <w:cantSplit/>
          <w:trHeight w:val="4322"/>
        </w:trPr>
        <w:tc>
          <w:tcPr>
            <w:tcW w:w="4605" w:type="dxa"/>
            <w:tcBorders>
              <w:bottom w:val="single" w:sz="4" w:space="0" w:color="000000"/>
            </w:tcBorders>
          </w:tcPr>
          <w:p w14:paraId="60C6E370" w14:textId="77777777" w:rsidR="00301FAD" w:rsidRDefault="00301FAD" w:rsidP="009F2A3B">
            <w:pPr>
              <w:pStyle w:val="H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POLECENIE WYJAZDU</w:t>
            </w:r>
          </w:p>
          <w:p w14:paraId="491033E7" w14:textId="77777777" w:rsidR="00301FAD" w:rsidRDefault="00301FAD" w:rsidP="009F2A3B">
            <w:pPr>
              <w:pStyle w:val="H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SŁUŻBOWEGO Nr . . . . . . . . </w:t>
            </w:r>
          </w:p>
          <w:p w14:paraId="0DA3F43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65DBDC6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 dnia ……………………. r.</w:t>
            </w:r>
          </w:p>
          <w:p w14:paraId="3EA27A9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7A4698C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160BA0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dla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6CE6CF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(imię i nazwisko)</w:t>
            </w:r>
          </w:p>
          <w:p w14:paraId="68367327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0BEC927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DBC676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(stanowisko służbowe)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FD8AC46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655AD95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do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</w:p>
          <w:p w14:paraId="1FF0F0C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7952500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na czas od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do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</w:t>
            </w:r>
          </w:p>
          <w:p w14:paraId="65D5ADF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517F6280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w celu </w:t>
            </w:r>
          </w:p>
          <w:p w14:paraId="5D36962E" w14:textId="77777777" w:rsidR="00301FAD" w:rsidRPr="00FF5DC3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</w:p>
        </w:tc>
        <w:tc>
          <w:tcPr>
            <w:tcW w:w="4605" w:type="dxa"/>
            <w:vMerge/>
          </w:tcPr>
          <w:p w14:paraId="122C58F3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1FAD" w14:paraId="7D41FA07" w14:textId="77777777" w:rsidTr="009F2A3B">
        <w:trPr>
          <w:cantSplit/>
          <w:trHeight w:val="552"/>
        </w:trPr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</w:tcPr>
          <w:p w14:paraId="73B5F52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6"/>
              </w:rPr>
            </w:pPr>
          </w:p>
          <w:p w14:paraId="268A4F34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środki lokomocji</w:t>
            </w:r>
          </w:p>
          <w:p w14:paraId="230D51B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  <w:p w14:paraId="51057CF3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605" w:type="dxa"/>
            <w:vMerge/>
          </w:tcPr>
          <w:p w14:paraId="5A97667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1FAD" w14:paraId="33C539F4" w14:textId="77777777" w:rsidTr="00DE471A">
        <w:trPr>
          <w:cantSplit/>
          <w:trHeight w:val="595"/>
        </w:trPr>
        <w:tc>
          <w:tcPr>
            <w:tcW w:w="4605" w:type="dxa"/>
            <w:tcBorders>
              <w:top w:val="single" w:sz="4" w:space="0" w:color="000000"/>
            </w:tcBorders>
          </w:tcPr>
          <w:p w14:paraId="6721DDD8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1FB74CA" w14:textId="40D81731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. . . . . . . . . . . .         . . . . . . . . . . . . . . . . . . . . . . .</w:t>
            </w:r>
          </w:p>
          <w:p w14:paraId="46BC3968" w14:textId="77777777" w:rsidR="00301FAD" w:rsidRDefault="00301FAD" w:rsidP="009F2A3B">
            <w:pPr>
              <w:autoSpaceDE w:val="0"/>
              <w:autoSpaceDN w:val="0"/>
              <w:adjustRightInd w:val="0"/>
              <w:ind w:left="360" w:right="38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data                                podpis wysyłającego     </w:t>
            </w:r>
          </w:p>
        </w:tc>
        <w:tc>
          <w:tcPr>
            <w:tcW w:w="4605" w:type="dxa"/>
            <w:vMerge/>
          </w:tcPr>
          <w:p w14:paraId="3DF3245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04D0927" w14:textId="77777777" w:rsidR="00301FAD" w:rsidRDefault="00301FAD" w:rsidP="00301FAD">
      <w:pPr>
        <w:autoSpaceDE w:val="0"/>
        <w:autoSpaceDN w:val="0"/>
        <w:adjustRightInd w:val="0"/>
        <w:ind w:left="-396" w:right="-47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_   _   _   _   _   _   _   _   _   _   _   _   _   _   _   _   _   _   _   _   _   _   _   _   _   _   _   _   _   _   _   _   _   _   _   _   _   _   _   _ </w:t>
      </w:r>
    </w:p>
    <w:p w14:paraId="1664E9E6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  <w:sz w:val="4"/>
        </w:rPr>
      </w:pPr>
    </w:p>
    <w:p w14:paraId="386DD008" w14:textId="77777777" w:rsidR="00301FAD" w:rsidRPr="001A48A3" w:rsidRDefault="00301FAD" w:rsidP="00301FAD">
      <w:pPr>
        <w:rPr>
          <w:rFonts w:ascii="Arial" w:hAnsi="Arial" w:cs="Arial"/>
          <w:b/>
        </w:rPr>
      </w:pPr>
      <w:r w:rsidRPr="001A48A3">
        <w:rPr>
          <w:rFonts w:ascii="Arial" w:hAnsi="Arial" w:cs="Arial"/>
          <w:b/>
        </w:rPr>
        <w:t xml:space="preserve">PROGNOZA KOSZTÓW </w:t>
      </w:r>
      <w:r>
        <w:rPr>
          <w:rFonts w:ascii="Arial" w:hAnsi="Arial" w:cs="Arial"/>
          <w:b/>
        </w:rPr>
        <w:t xml:space="preserve">KRAJOWEGO </w:t>
      </w:r>
      <w:r w:rsidRPr="001A48A3">
        <w:rPr>
          <w:rFonts w:ascii="Arial" w:hAnsi="Arial" w:cs="Arial"/>
          <w:b/>
        </w:rPr>
        <w:t>WYJAZDU</w:t>
      </w:r>
      <w:r>
        <w:rPr>
          <w:rFonts w:ascii="Arial" w:hAnsi="Arial" w:cs="Arial"/>
          <w:b/>
        </w:rPr>
        <w:t xml:space="preserve"> SŁUŻBOWEGO</w:t>
      </w:r>
    </w:p>
    <w:p w14:paraId="67D29493" w14:textId="77777777" w:rsidR="00301FAD" w:rsidRPr="00FF5DC3" w:rsidRDefault="00301FAD" w:rsidP="00301F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Źródło/a finansowania:  </w:t>
      </w:r>
      <w:r w:rsidRPr="00FF5DC3">
        <w:rPr>
          <w:rFonts w:ascii="Arial" w:hAnsi="Arial" w:cs="Arial"/>
          <w:sz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</w:rPr>
        <w:t>……..</w:t>
      </w:r>
      <w:r w:rsidRPr="00FF5DC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</w:t>
      </w:r>
    </w:p>
    <w:p w14:paraId="149ACB28" w14:textId="77777777" w:rsidR="00301FAD" w:rsidRPr="00AD1AC5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 xml:space="preserve">Koszt przejazdu </w:t>
      </w:r>
      <w:r w:rsidRPr="000566C3">
        <w:rPr>
          <w:rFonts w:ascii="Arial" w:hAnsi="Arial" w:cs="Arial"/>
          <w:b/>
          <w:sz w:val="22"/>
        </w:rPr>
        <w:t>w obie strony</w:t>
      </w:r>
      <w:r>
        <w:rPr>
          <w:rFonts w:ascii="Arial" w:hAnsi="Arial" w:cs="Arial"/>
          <w:sz w:val="22"/>
        </w:rPr>
        <w:t xml:space="preserve"> </w:t>
      </w:r>
      <w:r w:rsidRPr="00552D12">
        <w:rPr>
          <w:rFonts w:ascii="Arial" w:hAnsi="Arial" w:cs="Arial"/>
          <w:sz w:val="20"/>
        </w:rPr>
        <w:t>(w pkt 1, 3 i 4 proszę podać wartość maksymalną)</w:t>
      </w:r>
      <w:r w:rsidRPr="00AD1AC5">
        <w:rPr>
          <w:rFonts w:ascii="Arial" w:hAnsi="Arial" w:cs="Arial"/>
          <w:sz w:val="22"/>
        </w:rPr>
        <w:t>:</w:t>
      </w:r>
    </w:p>
    <w:p w14:paraId="11708BC2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samolot (klasa ekonomiczna)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25AE5D3B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pacing w:val="-2"/>
          <w:sz w:val="22"/>
        </w:rPr>
      </w:pPr>
      <w:r w:rsidRPr="00AD1AC5">
        <w:rPr>
          <w:rFonts w:ascii="Arial" w:hAnsi="Arial" w:cs="Arial"/>
          <w:spacing w:val="-2"/>
          <w:sz w:val="22"/>
        </w:rPr>
        <w:t>samochód prywatny</w:t>
      </w:r>
      <w:r>
        <w:rPr>
          <w:rStyle w:val="Odwoanieprzypisudolnego"/>
          <w:rFonts w:ascii="Arial" w:hAnsi="Arial" w:cs="Arial"/>
          <w:spacing w:val="-2"/>
          <w:sz w:val="22"/>
        </w:rPr>
        <w:footnoteReference w:id="1"/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km ×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  <w:r>
        <w:rPr>
          <w:rStyle w:val="Odwoanieprzypisudolnego"/>
          <w:rFonts w:ascii="Arial" w:hAnsi="Arial" w:cs="Arial"/>
          <w:spacing w:val="-2"/>
          <w:sz w:val="22"/>
        </w:rPr>
        <w:footnoteReference w:id="2"/>
      </w:r>
    </w:p>
    <w:p w14:paraId="2D3B6C6A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pociąg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5BBAD907" w14:textId="77777777" w:rsidR="00301FAD" w:rsidRPr="00AD1AC5" w:rsidRDefault="00301FAD" w:rsidP="00301FAD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autobus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5D695974" w14:textId="77777777" w:rsidR="00301FAD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Koszt zakwaterowania (podać wartość maksymalną):</w:t>
      </w:r>
      <w:r>
        <w:rPr>
          <w:rFonts w:ascii="Arial" w:hAnsi="Arial" w:cs="Arial"/>
          <w:sz w:val="22"/>
        </w:rPr>
        <w:t xml:space="preserve">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2D99A895" w14:textId="57653FBE" w:rsidR="00301FAD" w:rsidRPr="00AD1AC5" w:rsidRDefault="00301FAD" w:rsidP="00301F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Dieta pobytowa (liczba):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× </w:t>
      </w:r>
      <w:r w:rsidR="00DA7C6B">
        <w:rPr>
          <w:rFonts w:ascii="Arial" w:hAnsi="Arial" w:cs="Arial"/>
          <w:sz w:val="22"/>
        </w:rPr>
        <w:t>45</w:t>
      </w:r>
      <w:r>
        <w:rPr>
          <w:rFonts w:ascii="Arial" w:hAnsi="Arial" w:cs="Arial"/>
          <w:sz w:val="22"/>
        </w:rPr>
        <w:t xml:space="preserve"> zł</w:t>
      </w:r>
      <w:r>
        <w:rPr>
          <w:rStyle w:val="Odwoanieprzypisudolnego"/>
          <w:rFonts w:ascii="Arial" w:hAnsi="Arial" w:cs="Arial"/>
          <w:sz w:val="22"/>
        </w:rPr>
        <w:footnoteReference w:id="3"/>
      </w:r>
    </w:p>
    <w:p w14:paraId="7AE5361D" w14:textId="77777777" w:rsidR="00301FAD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Inne (wg faktur), np. opłata konferencyjna (podać wartość maksymalną):</w:t>
      </w:r>
      <w:r>
        <w:rPr>
          <w:rFonts w:ascii="Arial" w:hAnsi="Arial" w:cs="Arial"/>
          <w:sz w:val="22"/>
        </w:rPr>
        <w:t xml:space="preserve">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4659FC82" w14:textId="77777777" w:rsidR="00301FAD" w:rsidRDefault="00301FAD" w:rsidP="00301FAD">
      <w:pPr>
        <w:jc w:val="right"/>
        <w:rPr>
          <w:rFonts w:ascii="Arial" w:hAnsi="Arial" w:cs="Arial"/>
          <w:sz w:val="22"/>
        </w:rPr>
      </w:pPr>
    </w:p>
    <w:p w14:paraId="0538D861" w14:textId="77777777" w:rsidR="00301FAD" w:rsidRDefault="00301FAD" w:rsidP="00301FAD">
      <w:pPr>
        <w:jc w:val="right"/>
        <w:rPr>
          <w:rFonts w:ascii="Arial" w:hAnsi="Arial" w:cs="Arial"/>
          <w:sz w:val="22"/>
        </w:rPr>
      </w:pPr>
      <w:r w:rsidRPr="001A48A3">
        <w:rPr>
          <w:rFonts w:ascii="Arial" w:hAnsi="Arial" w:cs="Arial"/>
          <w:b/>
          <w:sz w:val="22"/>
        </w:rPr>
        <w:t>SUMA</w:t>
      </w:r>
      <w:r>
        <w:rPr>
          <w:rFonts w:ascii="Arial" w:hAnsi="Arial" w:cs="Arial"/>
          <w:sz w:val="22"/>
        </w:rPr>
        <w:t xml:space="preserve"> (maks.): ……….... zł</w:t>
      </w:r>
    </w:p>
    <w:p w14:paraId="70D1A9D9" w14:textId="77777777" w:rsidR="00301FAD" w:rsidRDefault="00301FAD" w:rsidP="00301FAD">
      <w:pPr>
        <w:rPr>
          <w:rFonts w:ascii="Arial" w:hAnsi="Arial" w:cs="Arial"/>
          <w:b/>
          <w:sz w:val="22"/>
        </w:rPr>
      </w:pPr>
    </w:p>
    <w:p w14:paraId="366DD4E8" w14:textId="77777777" w:rsidR="00301FAD" w:rsidRDefault="00301FAD" w:rsidP="00301FAD">
      <w:pPr>
        <w:rPr>
          <w:rFonts w:ascii="Arial" w:hAnsi="Arial" w:cs="Arial"/>
          <w:sz w:val="16"/>
        </w:rPr>
      </w:pPr>
    </w:p>
    <w:p w14:paraId="2E8D917D" w14:textId="77777777" w:rsidR="00301FAD" w:rsidRPr="00382B2A" w:rsidRDefault="00301FAD" w:rsidP="00301FAD">
      <w:pPr>
        <w:tabs>
          <w:tab w:val="left" w:pos="3969"/>
        </w:tabs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</w:t>
      </w:r>
      <w:r w:rsidRPr="00382B2A">
        <w:rPr>
          <w:rFonts w:ascii="Arial" w:hAnsi="Arial" w:cs="Arial"/>
          <w:sz w:val="16"/>
        </w:rPr>
        <w:t>………...............</w:t>
      </w:r>
      <w:r>
        <w:rPr>
          <w:rFonts w:ascii="Arial" w:hAnsi="Arial" w:cs="Arial"/>
          <w:sz w:val="16"/>
        </w:rPr>
        <w:t>.........</w:t>
      </w:r>
      <w:r w:rsidRPr="00382B2A">
        <w:rPr>
          <w:rFonts w:ascii="Arial" w:hAnsi="Arial" w:cs="Arial"/>
          <w:sz w:val="16"/>
        </w:rPr>
        <w:t>.............</w:t>
      </w:r>
      <w:r w:rsidRPr="00382B2A">
        <w:rPr>
          <w:rFonts w:ascii="Arial" w:hAnsi="Arial" w:cs="Arial"/>
          <w:sz w:val="16"/>
        </w:rPr>
        <w:tab/>
        <w:t>……….....................</w:t>
      </w:r>
      <w:r>
        <w:rPr>
          <w:rFonts w:ascii="Arial" w:hAnsi="Arial" w:cs="Arial"/>
          <w:sz w:val="16"/>
        </w:rPr>
        <w:t>.............</w:t>
      </w:r>
      <w:r w:rsidRPr="00382B2A">
        <w:rPr>
          <w:rFonts w:ascii="Arial" w:hAnsi="Arial" w:cs="Arial"/>
          <w:sz w:val="16"/>
        </w:rPr>
        <w:t>.......</w:t>
      </w:r>
    </w:p>
    <w:p w14:paraId="08132DA6" w14:textId="77777777" w:rsidR="00301FAD" w:rsidRPr="00382B2A" w:rsidRDefault="00301FAD" w:rsidP="00301FAD">
      <w:pPr>
        <w:tabs>
          <w:tab w:val="left" w:pos="3969"/>
        </w:tabs>
        <w:ind w:firstLine="708"/>
        <w:rPr>
          <w:rFonts w:ascii="Arial" w:hAnsi="Arial" w:cs="Arial"/>
          <w:sz w:val="18"/>
        </w:rPr>
      </w:pPr>
      <w:r w:rsidRPr="00382B2A">
        <w:rPr>
          <w:rFonts w:ascii="Arial" w:hAnsi="Arial" w:cs="Arial"/>
          <w:sz w:val="16"/>
        </w:rPr>
        <w:t>Podpis Dziek</w:t>
      </w:r>
      <w:r>
        <w:rPr>
          <w:rFonts w:ascii="Arial" w:hAnsi="Arial" w:cs="Arial"/>
          <w:sz w:val="16"/>
        </w:rPr>
        <w:t>ana</w:t>
      </w:r>
      <w:r w:rsidRPr="00382B2A">
        <w:rPr>
          <w:rFonts w:ascii="Arial" w:hAnsi="Arial" w:cs="Arial"/>
          <w:sz w:val="16"/>
        </w:rPr>
        <w:tab/>
        <w:t>Podpis Pełnomocnika Kwestora</w:t>
      </w:r>
    </w:p>
    <w:p w14:paraId="62CAE67C" w14:textId="77777777" w:rsidR="00301FAD" w:rsidRDefault="00301FAD" w:rsidP="00301FAD">
      <w:pPr>
        <w:pStyle w:val="Nagwek1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RACHUNEK KOSZTÓW PODRÓŻY</w:t>
      </w:r>
    </w:p>
    <w:p w14:paraId="1CF91132" w14:textId="77777777" w:rsidR="00301FAD" w:rsidRDefault="00301FAD" w:rsidP="00301FAD">
      <w:pPr>
        <w:rPr>
          <w:color w:val="000000"/>
          <w:sz w:val="12"/>
          <w:szCs w:val="12"/>
        </w:rPr>
      </w:pPr>
    </w:p>
    <w:p w14:paraId="1A155F18" w14:textId="77777777" w:rsidR="00301FAD" w:rsidRDefault="00301FAD" w:rsidP="00301FAD">
      <w:pPr>
        <w:pStyle w:val="Tekstpodstawowy2"/>
        <w:rPr>
          <w:color w:val="000000"/>
          <w:sz w:val="16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092"/>
        <w:gridCol w:w="10"/>
        <w:gridCol w:w="649"/>
        <w:gridCol w:w="1381"/>
        <w:gridCol w:w="1045"/>
        <w:gridCol w:w="47"/>
        <w:gridCol w:w="631"/>
        <w:gridCol w:w="1590"/>
        <w:gridCol w:w="656"/>
        <w:gridCol w:w="744"/>
      </w:tblGrid>
      <w:tr w:rsidR="00301FAD" w14:paraId="5E885403" w14:textId="77777777" w:rsidTr="009F2A3B">
        <w:trPr>
          <w:cantSplit/>
          <w:trHeight w:val="325"/>
        </w:trPr>
        <w:tc>
          <w:tcPr>
            <w:tcW w:w="3189" w:type="dxa"/>
            <w:gridSpan w:val="4"/>
            <w:vAlign w:val="center"/>
          </w:tcPr>
          <w:p w14:paraId="40EDCA79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104" w:type="dxa"/>
            <w:gridSpan w:val="4"/>
            <w:vAlign w:val="center"/>
          </w:tcPr>
          <w:p w14:paraId="7D7D6AFB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1590" w:type="dxa"/>
            <w:vMerge w:val="restart"/>
            <w:vAlign w:val="center"/>
          </w:tcPr>
          <w:p w14:paraId="4F7E160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Środki lokomocji*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00" w:type="dxa"/>
            <w:gridSpan w:val="2"/>
            <w:vAlign w:val="center"/>
          </w:tcPr>
          <w:p w14:paraId="331F9AF4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Koszty przejazdu</w:t>
            </w:r>
          </w:p>
        </w:tc>
      </w:tr>
      <w:tr w:rsidR="00301FAD" w14:paraId="7A8685EB" w14:textId="77777777" w:rsidTr="009F2A3B">
        <w:trPr>
          <w:cantSplit/>
        </w:trPr>
        <w:tc>
          <w:tcPr>
            <w:tcW w:w="1438" w:type="dxa"/>
            <w:vAlign w:val="center"/>
          </w:tcPr>
          <w:p w14:paraId="2F0BDAF8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92" w:type="dxa"/>
            <w:vAlign w:val="center"/>
          </w:tcPr>
          <w:p w14:paraId="74DC3ACD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data</w:t>
            </w:r>
          </w:p>
        </w:tc>
        <w:tc>
          <w:tcPr>
            <w:tcW w:w="659" w:type="dxa"/>
            <w:gridSpan w:val="2"/>
            <w:vAlign w:val="center"/>
          </w:tcPr>
          <w:p w14:paraId="3FC8BB1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godz.</w:t>
            </w:r>
          </w:p>
        </w:tc>
        <w:tc>
          <w:tcPr>
            <w:tcW w:w="1381" w:type="dxa"/>
            <w:vAlign w:val="center"/>
          </w:tcPr>
          <w:p w14:paraId="12BE3B7F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92" w:type="dxa"/>
            <w:gridSpan w:val="2"/>
            <w:vAlign w:val="center"/>
          </w:tcPr>
          <w:p w14:paraId="26FD3E5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data</w:t>
            </w:r>
          </w:p>
        </w:tc>
        <w:tc>
          <w:tcPr>
            <w:tcW w:w="631" w:type="dxa"/>
            <w:vAlign w:val="center"/>
          </w:tcPr>
          <w:p w14:paraId="5C4C98B1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godz.</w:t>
            </w:r>
          </w:p>
        </w:tc>
        <w:tc>
          <w:tcPr>
            <w:tcW w:w="1590" w:type="dxa"/>
            <w:vMerge/>
            <w:vAlign w:val="center"/>
          </w:tcPr>
          <w:p w14:paraId="018AB464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1371DFF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zł i gr</w:t>
            </w:r>
          </w:p>
        </w:tc>
      </w:tr>
      <w:tr w:rsidR="00301FAD" w14:paraId="6142EE14" w14:textId="77777777" w:rsidTr="009F2A3B">
        <w:trPr>
          <w:trHeight w:val="225"/>
        </w:trPr>
        <w:tc>
          <w:tcPr>
            <w:tcW w:w="1438" w:type="dxa"/>
          </w:tcPr>
          <w:p w14:paraId="15CC7C37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0C5F690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2590CF1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3F64E0C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1C10C43C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</w:tcPr>
          <w:p w14:paraId="4A44E84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508F7AEE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14:paraId="2B6BCA7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1F505873" w14:textId="77777777" w:rsidTr="009F2A3B">
        <w:trPr>
          <w:trHeight w:val="225"/>
        </w:trPr>
        <w:tc>
          <w:tcPr>
            <w:tcW w:w="1438" w:type="dxa"/>
          </w:tcPr>
          <w:p w14:paraId="5FB44D9B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23121312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0772524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47CA9B12" w14:textId="77777777" w:rsidR="00301FAD" w:rsidRDefault="00301FAD" w:rsidP="009F2A3B">
            <w:pPr>
              <w:pStyle w:val="elmenu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42ABED5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58BDCAD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041CAEC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5B6A7D2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241355A4" w14:textId="77777777" w:rsidTr="009F2A3B">
        <w:trPr>
          <w:trHeight w:val="226"/>
        </w:trPr>
        <w:tc>
          <w:tcPr>
            <w:tcW w:w="1438" w:type="dxa"/>
          </w:tcPr>
          <w:p w14:paraId="685E035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79B369C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72EE38E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380A03E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7344BD3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2F1BA9F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5354518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64C992D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785419CB" w14:textId="77777777" w:rsidTr="009F2A3B">
        <w:trPr>
          <w:trHeight w:val="225"/>
        </w:trPr>
        <w:tc>
          <w:tcPr>
            <w:tcW w:w="1438" w:type="dxa"/>
          </w:tcPr>
          <w:p w14:paraId="14C9410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07CFA7B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4461137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5B34476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7FA3CA00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498959C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3547451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0A3397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8AAE322" w14:textId="77777777" w:rsidTr="009F2A3B">
        <w:trPr>
          <w:trHeight w:val="225"/>
        </w:trPr>
        <w:tc>
          <w:tcPr>
            <w:tcW w:w="1438" w:type="dxa"/>
          </w:tcPr>
          <w:p w14:paraId="4D6E7E0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22E5A0F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5E5E10E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59BC6070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2ACC8AB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03F1989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6678C9F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42E8665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A5345DB" w14:textId="77777777" w:rsidTr="009F2A3B">
        <w:trPr>
          <w:trHeight w:val="226"/>
        </w:trPr>
        <w:tc>
          <w:tcPr>
            <w:tcW w:w="1438" w:type="dxa"/>
          </w:tcPr>
          <w:p w14:paraId="7ED86CC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4FD24844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512B2C3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004D5B0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32AA1C3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43087F4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3807E29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218BC6B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25BE77F6" w14:textId="77777777" w:rsidTr="009F2A3B">
        <w:trPr>
          <w:trHeight w:val="225"/>
        </w:trPr>
        <w:tc>
          <w:tcPr>
            <w:tcW w:w="1438" w:type="dxa"/>
          </w:tcPr>
          <w:p w14:paraId="37ABA13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4E53F5A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0604A0A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7A93DFF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1604C50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5007686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473CD62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03EFE8B1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C0966D1" w14:textId="77777777" w:rsidTr="009F2A3B">
        <w:trPr>
          <w:trHeight w:val="226"/>
        </w:trPr>
        <w:tc>
          <w:tcPr>
            <w:tcW w:w="1438" w:type="dxa"/>
          </w:tcPr>
          <w:p w14:paraId="170CF1E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66A92D71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034131E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77251D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65F6017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29A4277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198A371A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6670AF7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99E640F" w14:textId="77777777" w:rsidTr="009F2A3B">
        <w:trPr>
          <w:cantSplit/>
          <w:trHeight w:val="241"/>
        </w:trPr>
        <w:tc>
          <w:tcPr>
            <w:tcW w:w="4570" w:type="dxa"/>
            <w:gridSpan w:val="5"/>
            <w:vMerge w:val="restart"/>
            <w:vAlign w:val="center"/>
          </w:tcPr>
          <w:p w14:paraId="5FBA24EF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Rachunek sprawdzono pod względem</w:t>
            </w:r>
          </w:p>
        </w:tc>
        <w:tc>
          <w:tcPr>
            <w:tcW w:w="3313" w:type="dxa"/>
            <w:gridSpan w:val="4"/>
            <w:vAlign w:val="center"/>
          </w:tcPr>
          <w:p w14:paraId="0327C9D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Ryczałty za dojazdy</w:t>
            </w:r>
          </w:p>
        </w:tc>
        <w:tc>
          <w:tcPr>
            <w:tcW w:w="1400" w:type="dxa"/>
            <w:gridSpan w:val="2"/>
          </w:tcPr>
          <w:p w14:paraId="28769E2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38BABFB" w14:textId="77777777" w:rsidTr="009F2A3B">
        <w:trPr>
          <w:cantSplit/>
          <w:trHeight w:val="229"/>
        </w:trPr>
        <w:tc>
          <w:tcPr>
            <w:tcW w:w="4570" w:type="dxa"/>
            <w:gridSpan w:val="5"/>
            <w:vMerge/>
          </w:tcPr>
          <w:p w14:paraId="7C718A2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2ACD2F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Dojazdy udokumentowane</w:t>
            </w:r>
          </w:p>
        </w:tc>
        <w:tc>
          <w:tcPr>
            <w:tcW w:w="1400" w:type="dxa"/>
            <w:gridSpan w:val="2"/>
          </w:tcPr>
          <w:p w14:paraId="1CAE3DF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7B432F73" w14:textId="77777777" w:rsidTr="009F2A3B">
        <w:trPr>
          <w:cantSplit/>
          <w:trHeight w:val="229"/>
        </w:trPr>
        <w:tc>
          <w:tcPr>
            <w:tcW w:w="2540" w:type="dxa"/>
            <w:gridSpan w:val="3"/>
            <w:vMerge w:val="restart"/>
            <w:vAlign w:val="center"/>
          </w:tcPr>
          <w:p w14:paraId="00519D1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Merytorycznym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14:paraId="560369B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Formalnym i rachunkowym</w:t>
            </w:r>
          </w:p>
        </w:tc>
        <w:tc>
          <w:tcPr>
            <w:tcW w:w="3313" w:type="dxa"/>
            <w:gridSpan w:val="4"/>
            <w:vAlign w:val="center"/>
          </w:tcPr>
          <w:p w14:paraId="5BFAA74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Razem przejazdy, dojazdy</w:t>
            </w:r>
          </w:p>
        </w:tc>
        <w:tc>
          <w:tcPr>
            <w:tcW w:w="1400" w:type="dxa"/>
            <w:gridSpan w:val="2"/>
          </w:tcPr>
          <w:p w14:paraId="39F15B2A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E0F57F4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5B803CC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61A84448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0F505B8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Diety</w:t>
            </w:r>
          </w:p>
        </w:tc>
        <w:tc>
          <w:tcPr>
            <w:tcW w:w="1400" w:type="dxa"/>
            <w:gridSpan w:val="2"/>
          </w:tcPr>
          <w:p w14:paraId="18D3BD3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19CA97D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7DADE51B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133B493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6474F8D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Noclegi wg rachunków</w:t>
            </w:r>
          </w:p>
        </w:tc>
        <w:tc>
          <w:tcPr>
            <w:tcW w:w="1400" w:type="dxa"/>
            <w:gridSpan w:val="2"/>
          </w:tcPr>
          <w:p w14:paraId="767AD72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464A062B" w14:textId="77777777" w:rsidTr="009F2A3B">
        <w:trPr>
          <w:cantSplit/>
          <w:trHeight w:val="241"/>
        </w:trPr>
        <w:tc>
          <w:tcPr>
            <w:tcW w:w="2540" w:type="dxa"/>
            <w:gridSpan w:val="3"/>
            <w:vMerge w:val="restart"/>
            <w:vAlign w:val="bottom"/>
          </w:tcPr>
          <w:p w14:paraId="521F14C6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D6CCD2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206B66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. . . . . . . .       . . . . . . . . . . . . . . </w:t>
            </w:r>
          </w:p>
          <w:p w14:paraId="769106A0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      podpis  </w:t>
            </w:r>
          </w:p>
        </w:tc>
        <w:tc>
          <w:tcPr>
            <w:tcW w:w="2030" w:type="dxa"/>
            <w:gridSpan w:val="2"/>
            <w:vMerge w:val="restart"/>
            <w:vAlign w:val="bottom"/>
          </w:tcPr>
          <w:p w14:paraId="34B82D93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8B92736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2220F0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      . . . . . . . . . .</w:t>
            </w:r>
          </w:p>
          <w:p w14:paraId="3FA7FD53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podpis</w:t>
            </w:r>
          </w:p>
        </w:tc>
        <w:tc>
          <w:tcPr>
            <w:tcW w:w="3313" w:type="dxa"/>
            <w:gridSpan w:val="4"/>
            <w:vAlign w:val="center"/>
          </w:tcPr>
          <w:p w14:paraId="2AAE3B4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Noclegi – ryczałt</w:t>
            </w:r>
          </w:p>
        </w:tc>
        <w:tc>
          <w:tcPr>
            <w:tcW w:w="1400" w:type="dxa"/>
            <w:gridSpan w:val="2"/>
          </w:tcPr>
          <w:p w14:paraId="79261D9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54C2B8B5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20DB711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1D8D840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590EB4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Inne wydatki wg załączników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2439B43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54EC813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4D34C9B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7D2BB37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Merge w:val="restart"/>
            <w:tcBorders>
              <w:right w:val="single" w:sz="4" w:space="0" w:color="auto"/>
            </w:tcBorders>
          </w:tcPr>
          <w:p w14:paraId="1090E6B3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21EF2E48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FCF3E0B" w14:textId="77777777" w:rsidR="00301FAD" w:rsidRDefault="00301FAD" w:rsidP="009F2A3B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Ogółem</w:t>
            </w:r>
          </w:p>
          <w:p w14:paraId="7C8C2D8B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28BC2FF3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568839E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złotych: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DE0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4331F8F1" w14:textId="77777777" w:rsidTr="009F2A3B">
        <w:trPr>
          <w:cantSplit/>
          <w:trHeight w:val="1509"/>
        </w:trPr>
        <w:tc>
          <w:tcPr>
            <w:tcW w:w="4570" w:type="dxa"/>
            <w:gridSpan w:val="5"/>
            <w:tcBorders>
              <w:bottom w:val="nil"/>
            </w:tcBorders>
            <w:vAlign w:val="center"/>
          </w:tcPr>
          <w:p w14:paraId="3A5E301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Zatwierdzono na zł  . . . . . . . . . . . . . . . . . .</w:t>
            </w:r>
          </w:p>
          <w:p w14:paraId="4A686648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228B64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 . . . . . . . . . . . . . . . . . . . . . . . . . . . . . . . . . . . . . . .</w:t>
            </w:r>
          </w:p>
          <w:p w14:paraId="0EE52DF1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92024D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. . . . . . . . . . . . . . . . . . . . . . . . . . . . . . .</w:t>
            </w:r>
          </w:p>
          <w:p w14:paraId="3132C924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5B2CEB" w14:textId="77777777" w:rsidR="00301FAD" w:rsidRDefault="00301FAD" w:rsidP="009F2A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D6E7B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562F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5BBEEED7" w14:textId="77777777" w:rsidTr="009F2A3B">
        <w:trPr>
          <w:cantSplit/>
          <w:trHeight w:val="899"/>
        </w:trPr>
        <w:tc>
          <w:tcPr>
            <w:tcW w:w="4570" w:type="dxa"/>
            <w:gridSpan w:val="5"/>
            <w:tcBorders>
              <w:top w:val="nil"/>
              <w:bottom w:val="nil"/>
            </w:tcBorders>
          </w:tcPr>
          <w:p w14:paraId="6F28084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DD22D4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33202AD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      . . . . . . . . . . . . . . . . . . . . . . . . . .</w:t>
            </w:r>
          </w:p>
          <w:p w14:paraId="7418C53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          podpisy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zatwierdzających</w:t>
            </w:r>
          </w:p>
          <w:p w14:paraId="7553790B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578AB7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1BA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59338E42" w14:textId="77777777" w:rsidTr="009F2A3B">
        <w:trPr>
          <w:cantSplit/>
          <w:trHeight w:val="289"/>
        </w:trPr>
        <w:tc>
          <w:tcPr>
            <w:tcW w:w="4570" w:type="dxa"/>
            <w:gridSpan w:val="5"/>
            <w:vMerge w:val="restart"/>
            <w:tcBorders>
              <w:top w:val="nil"/>
            </w:tcBorders>
          </w:tcPr>
          <w:p w14:paraId="46DD98E1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3E3EC35C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Kwituję odbiór zł  . . . . . . . . . . . . . . . . . . . . </w:t>
            </w:r>
          </w:p>
          <w:p w14:paraId="08D96F2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188AC128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zł  . . . . . . . . . . . . . . . . . . . . . . . . . . . . . . . . . . . . . .</w:t>
            </w:r>
          </w:p>
          <w:p w14:paraId="1E20CAAA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B0B98E6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. . . . . . . . . . . . . . . . . . . . . . . . . . . . . . . .</w:t>
            </w:r>
          </w:p>
          <w:p w14:paraId="36F591C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05E6AAF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7D3931CC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             . . . . . . . . . . . . . . . . . . . . . . . . .</w:t>
            </w:r>
          </w:p>
          <w:p w14:paraId="1638532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data                                           podpis</w:t>
            </w:r>
          </w:p>
          <w:p w14:paraId="09DBA6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45" w:type="dxa"/>
            <w:vMerge w:val="restart"/>
          </w:tcPr>
          <w:p w14:paraId="4A99504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Załączam </w:t>
            </w:r>
          </w:p>
          <w:p w14:paraId="76A9413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5637556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. . . . . . . . . . </w:t>
            </w:r>
          </w:p>
          <w:p w14:paraId="23D572BF" w14:textId="77777777" w:rsidR="00301FAD" w:rsidRDefault="00301FAD" w:rsidP="009F2A3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dowodów</w:t>
            </w:r>
          </w:p>
        </w:tc>
        <w:tc>
          <w:tcPr>
            <w:tcW w:w="2268" w:type="dxa"/>
            <w:gridSpan w:val="3"/>
            <w:vAlign w:val="center"/>
          </w:tcPr>
          <w:p w14:paraId="4E9FC0A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Pobrano zaliczkę</w:t>
            </w:r>
          </w:p>
        </w:tc>
        <w:tc>
          <w:tcPr>
            <w:tcW w:w="656" w:type="dxa"/>
            <w:tcBorders>
              <w:top w:val="single" w:sz="4" w:space="0" w:color="auto"/>
              <w:right w:val="nil"/>
            </w:tcBorders>
          </w:tcPr>
          <w:p w14:paraId="61AFD55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14:paraId="319917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74980D6" w14:textId="77777777" w:rsidTr="009F2A3B">
        <w:trPr>
          <w:cantSplit/>
          <w:trHeight w:val="349"/>
        </w:trPr>
        <w:tc>
          <w:tcPr>
            <w:tcW w:w="4570" w:type="dxa"/>
            <w:gridSpan w:val="5"/>
            <w:vMerge/>
          </w:tcPr>
          <w:p w14:paraId="29E551F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45" w:type="dxa"/>
            <w:vMerge/>
          </w:tcPr>
          <w:p w14:paraId="5D856DD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2D351B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Do wypłaty - zwrotu</w:t>
            </w:r>
          </w:p>
        </w:tc>
        <w:tc>
          <w:tcPr>
            <w:tcW w:w="656" w:type="dxa"/>
            <w:tcBorders>
              <w:right w:val="nil"/>
            </w:tcBorders>
          </w:tcPr>
          <w:p w14:paraId="5FF2519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14:paraId="6E31CB1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6999C7EF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29E043D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 w:val="restart"/>
          </w:tcPr>
          <w:p w14:paraId="1B98895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Niniejszy rachunek przedkładam</w:t>
            </w:r>
          </w:p>
          <w:p w14:paraId="45D9CBD0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4F6CB20B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17F734C7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. . . . . . . . . . . . . . . .                       . . . . . . . . . . . . . . . . . . . .</w:t>
            </w:r>
          </w:p>
          <w:p w14:paraId="01B07589" w14:textId="77777777" w:rsidR="00301FAD" w:rsidRDefault="00301FAD" w:rsidP="009F2A3B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14"/>
              </w:rPr>
              <w:t>data                                                             podpis</w:t>
            </w:r>
          </w:p>
        </w:tc>
      </w:tr>
      <w:tr w:rsidR="00301FAD" w14:paraId="231F78C3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4B97FA63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206D7B4A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1FAD" w14:paraId="590BF8C6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09689122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0B9472FD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1FAD" w14:paraId="30A6A0FF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3B53ABDB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13F4C7EE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37B1E92" w14:textId="77777777" w:rsidR="00301FAD" w:rsidRDefault="00301FAD" w:rsidP="00301FAD">
      <w:pPr>
        <w:rPr>
          <w:rFonts w:ascii="Arial" w:hAnsi="Arial" w:cs="Arial"/>
          <w:color w:val="000000"/>
          <w:sz w:val="32"/>
        </w:rPr>
      </w:pPr>
    </w:p>
    <w:p w14:paraId="255088E7" w14:textId="77777777" w:rsidR="00301FAD" w:rsidRDefault="00301FAD" w:rsidP="00301FAD">
      <w:pPr>
        <w:spacing w:line="280" w:lineRule="exact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Zaliczkę w kwocie zł </w:t>
      </w:r>
      <w:r>
        <w:rPr>
          <w:color w:val="000000"/>
          <w:sz w:val="18"/>
        </w:rPr>
        <w:t xml:space="preserve">. . . . . . . . . . . . . . </w:t>
      </w:r>
      <w:r>
        <w:rPr>
          <w:rFonts w:ascii="Arial" w:hAnsi="Arial" w:cs="Arial"/>
          <w:color w:val="000000"/>
          <w:sz w:val="18"/>
        </w:rPr>
        <w:t xml:space="preserve"> słownie zł</w:t>
      </w:r>
      <w:r>
        <w:rPr>
          <w:color w:val="000000"/>
          <w:sz w:val="18"/>
        </w:rPr>
        <w:t xml:space="preserve"> . . . . . . . . . . . . . . . . . . . . . . . .  . . . . . . . . . . . . . . . . . . . . . . . </w:t>
      </w:r>
      <w:r>
        <w:rPr>
          <w:rFonts w:ascii="Arial" w:hAnsi="Arial" w:cs="Arial"/>
          <w:color w:val="000000"/>
          <w:sz w:val="18"/>
        </w:rPr>
        <w:t xml:space="preserve">otrzymałem i zobowiązuję się rozliczyć z niej w terminie . . . . dni po zakończeniu podróży, upoważniając równocześnie zakład pracy do potrącenia kwoty nierozliczonej zaliczki z najbliższej wypłaty wynagrodzenia. </w:t>
      </w:r>
    </w:p>
    <w:p w14:paraId="1DA0D2CC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3DC39D86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147EE71D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6374F74F" w14:textId="77777777" w:rsidR="00301FAD" w:rsidRDefault="00301FAD" w:rsidP="00301FAD">
      <w:pPr>
        <w:pStyle w:val="Tekstpodstawowy"/>
        <w:autoSpaceDE/>
        <w:autoSpaceDN/>
        <w:adjustRightInd/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. . . . . . . . . . . . . . . . . .                                                   . . . . . . . . . . . . . . . . . . . . . . . . . . . . . . . . . . .</w:t>
      </w:r>
    </w:p>
    <w:p w14:paraId="19407F3F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ab/>
        <w:t>imię i nazwisko delegowanego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  <w:t>data i podpis delegowanego</w:t>
      </w:r>
    </w:p>
    <w:p w14:paraId="5A5E5CCA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14"/>
        </w:rPr>
      </w:pPr>
    </w:p>
    <w:p w14:paraId="711AA778" w14:textId="77777777" w:rsidR="00301FAD" w:rsidRDefault="00301FAD" w:rsidP="00301FAD">
      <w:pPr>
        <w:pStyle w:val="Tekstpodstawowy2"/>
        <w:rPr>
          <w:color w:val="000000"/>
          <w:szCs w:val="20"/>
        </w:rPr>
      </w:pPr>
    </w:p>
    <w:p w14:paraId="26978AA0" w14:textId="77777777" w:rsidR="00301FAD" w:rsidRDefault="00301FAD" w:rsidP="00301FAD">
      <w:pPr>
        <w:pStyle w:val="Tekstpodstawowy2"/>
        <w:rPr>
          <w:color w:val="000000"/>
          <w:sz w:val="16"/>
        </w:rPr>
      </w:pPr>
      <w:r>
        <w:rPr>
          <w:color w:val="000000"/>
          <w:sz w:val="16"/>
        </w:rPr>
        <w:t>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</w:rPr>
        <w:t xml:space="preserve"> Wymienić środek lokomocji, klasę, rodzaj biletu (bezpłatny, ulgowy, normalny). W podróżach przy użyciu własnych środków lokomocji (samochód, motocykl, motorower) podać również ilość km i stawkę za </w:t>
      </w:r>
      <w:smartTag w:uri="urn:schemas-microsoft-com:office:smarttags" w:element="metricconverter">
        <w:smartTagPr>
          <w:attr w:name="ProductID" w:val="1 km"/>
        </w:smartTagPr>
        <w:r>
          <w:rPr>
            <w:color w:val="000000"/>
            <w:sz w:val="16"/>
          </w:rPr>
          <w:t>1 km</w:t>
        </w:r>
      </w:smartTag>
      <w:r>
        <w:rPr>
          <w:color w:val="000000"/>
          <w:sz w:val="16"/>
        </w:rPr>
        <w:t>.</w:t>
      </w:r>
    </w:p>
    <w:p w14:paraId="1EADE27C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4"/>
          <w:szCs w:val="4"/>
        </w:rPr>
      </w:pPr>
    </w:p>
    <w:p w14:paraId="0FD67808" w14:textId="77777777" w:rsidR="004C2B50" w:rsidRDefault="004C2B50"/>
    <w:sectPr w:rsidR="004C2B50" w:rsidSect="00C7182A">
      <w:footerReference w:type="even" r:id="rId10"/>
      <w:pgSz w:w="11906" w:h="16838"/>
      <w:pgMar w:top="540" w:right="1418" w:bottom="900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F302" w14:textId="77777777" w:rsidR="002E1C40" w:rsidRDefault="002E1C40" w:rsidP="00301FAD">
      <w:r>
        <w:separator/>
      </w:r>
    </w:p>
  </w:endnote>
  <w:endnote w:type="continuationSeparator" w:id="0">
    <w:p w14:paraId="011BD48A" w14:textId="77777777" w:rsidR="002E1C40" w:rsidRDefault="002E1C40" w:rsidP="0030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AE90" w14:textId="77777777" w:rsidR="006F4D47" w:rsidRDefault="00EF44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308CC6" w14:textId="77777777" w:rsidR="006F4D47" w:rsidRDefault="002E1C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FC93" w14:textId="77777777" w:rsidR="002E1C40" w:rsidRDefault="002E1C40" w:rsidP="00301FAD">
      <w:r>
        <w:separator/>
      </w:r>
    </w:p>
  </w:footnote>
  <w:footnote w:type="continuationSeparator" w:id="0">
    <w:p w14:paraId="0DEF1AB4" w14:textId="77777777" w:rsidR="002E1C40" w:rsidRDefault="002E1C40" w:rsidP="00301FAD">
      <w:r>
        <w:continuationSeparator/>
      </w:r>
    </w:p>
  </w:footnote>
  <w:footnote w:id="1">
    <w:p w14:paraId="78822918" w14:textId="2C1BCCFB" w:rsidR="00301FAD" w:rsidRPr="00655D8A" w:rsidRDefault="00301FAD" w:rsidP="00301FAD">
      <w:pPr>
        <w:pStyle w:val="Tekstprzypisudolnego"/>
        <w:jc w:val="both"/>
        <w:rPr>
          <w:rFonts w:ascii="Arial" w:hAnsi="Arial" w:cs="Arial"/>
        </w:rPr>
      </w:pPr>
      <w:r w:rsidRPr="00655D8A">
        <w:rPr>
          <w:rStyle w:val="Odwoanieprzypisudolnego"/>
          <w:rFonts w:ascii="Arial" w:hAnsi="Arial" w:cs="Arial"/>
          <w:sz w:val="16"/>
        </w:rPr>
        <w:footnoteRef/>
      </w:r>
      <w:r w:rsidRPr="00655D8A">
        <w:rPr>
          <w:rFonts w:ascii="Arial" w:hAnsi="Arial" w:cs="Arial"/>
          <w:sz w:val="16"/>
        </w:rPr>
        <w:t xml:space="preserve"> W przypadku podróży samochodem należy wypełnić i podpisać umowę w sprawie używania pojazdu prywatnego do podróży służbowych</w:t>
      </w:r>
      <w:r>
        <w:rPr>
          <w:rFonts w:ascii="Arial" w:hAnsi="Arial" w:cs="Arial"/>
          <w:sz w:val="16"/>
        </w:rPr>
        <w:t xml:space="preserve"> (w imieniu pracodawcy podpis składa Dziekan Wydziału)</w:t>
      </w:r>
      <w:r w:rsidR="00DE471A">
        <w:rPr>
          <w:rFonts w:ascii="Arial" w:hAnsi="Arial" w:cs="Arial"/>
          <w:sz w:val="16"/>
        </w:rPr>
        <w:t xml:space="preserve"> </w:t>
      </w:r>
      <w:r w:rsidR="00DE471A" w:rsidRPr="00DE471A">
        <w:rPr>
          <w:rFonts w:ascii="Arial" w:hAnsi="Arial" w:cs="Arial"/>
          <w:sz w:val="16"/>
        </w:rPr>
        <w:t>oraz wykonać  dodatkowe badania z zakresu medycyny pracy i przedstawić odpowiednie zaświadczenie w Biurze Spraw Pracowniczych</w:t>
      </w:r>
      <w:r w:rsidR="00DE471A">
        <w:rPr>
          <w:rFonts w:ascii="Arial" w:hAnsi="Arial" w:cs="Arial"/>
          <w:sz w:val="16"/>
        </w:rPr>
        <w:t xml:space="preserve"> (zarządzenie</w:t>
      </w:r>
      <w:r w:rsidR="00DE471A" w:rsidRPr="00DE471A">
        <w:rPr>
          <w:rFonts w:ascii="Arial" w:hAnsi="Arial" w:cs="Arial"/>
          <w:sz w:val="16"/>
        </w:rPr>
        <w:t xml:space="preserve"> </w:t>
      </w:r>
      <w:r w:rsidR="005864DB">
        <w:rPr>
          <w:rFonts w:ascii="Arial" w:hAnsi="Arial" w:cs="Arial"/>
          <w:sz w:val="16"/>
        </w:rPr>
        <w:t>nr</w:t>
      </w:r>
      <w:r w:rsidR="00DE471A" w:rsidRPr="00DE471A">
        <w:rPr>
          <w:rFonts w:ascii="Arial" w:hAnsi="Arial" w:cs="Arial"/>
          <w:sz w:val="16"/>
        </w:rPr>
        <w:t xml:space="preserve"> 61 </w:t>
      </w:r>
      <w:r w:rsidR="00DE471A">
        <w:rPr>
          <w:rFonts w:ascii="Arial" w:hAnsi="Arial" w:cs="Arial"/>
          <w:sz w:val="16"/>
        </w:rPr>
        <w:t>rektora Uniwersytetu Warszawskiego</w:t>
      </w:r>
      <w:r w:rsidR="00DE471A" w:rsidRPr="00DE471A">
        <w:rPr>
          <w:rFonts w:ascii="Arial" w:hAnsi="Arial" w:cs="Arial"/>
          <w:sz w:val="16"/>
        </w:rPr>
        <w:t xml:space="preserve"> z dnia 4 sierpnia 2017 r. w sprawie przeprowadzania dodatkowych badań pracowników wykorzystujących samochody służbowe lub prywatne do celów służbowych na Uniwersytecie Warszawskim</w:t>
      </w:r>
      <w:r w:rsidR="00DE471A">
        <w:rPr>
          <w:rFonts w:ascii="Arial" w:hAnsi="Arial" w:cs="Arial"/>
          <w:sz w:val="16"/>
        </w:rPr>
        <w:t>)</w:t>
      </w:r>
    </w:p>
  </w:footnote>
  <w:footnote w:id="2">
    <w:p w14:paraId="346F8869" w14:textId="2ACF29EA" w:rsidR="00301FAD" w:rsidRPr="00132E4A" w:rsidRDefault="00301FAD" w:rsidP="00301F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2E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2E4A">
        <w:rPr>
          <w:rFonts w:ascii="Arial" w:hAnsi="Arial" w:cs="Arial"/>
          <w:sz w:val="16"/>
          <w:szCs w:val="16"/>
        </w:rPr>
        <w:t xml:space="preserve"> Stawka za 1 km w przypadku samochodu o pojemności skokowej silnika do 900 cm</w:t>
      </w:r>
      <w:r w:rsidRPr="00F812D8">
        <w:rPr>
          <w:rFonts w:ascii="Arial" w:hAnsi="Arial" w:cs="Arial"/>
          <w:sz w:val="16"/>
          <w:szCs w:val="16"/>
          <w:vertAlign w:val="superscript"/>
        </w:rPr>
        <w:t>3</w:t>
      </w:r>
      <w:r w:rsidRPr="00132E4A">
        <w:rPr>
          <w:rFonts w:ascii="Arial" w:hAnsi="Arial" w:cs="Arial"/>
          <w:sz w:val="16"/>
          <w:szCs w:val="16"/>
        </w:rPr>
        <w:t xml:space="preserve"> wynosi 0,</w:t>
      </w:r>
      <w:r w:rsidR="00DA7C6B">
        <w:rPr>
          <w:rFonts w:ascii="Arial" w:hAnsi="Arial" w:cs="Arial"/>
          <w:sz w:val="16"/>
          <w:szCs w:val="16"/>
        </w:rPr>
        <w:t>89</w:t>
      </w:r>
      <w:r w:rsidRPr="00132E4A">
        <w:rPr>
          <w:rFonts w:ascii="Arial" w:hAnsi="Arial" w:cs="Arial"/>
          <w:sz w:val="16"/>
          <w:szCs w:val="16"/>
        </w:rPr>
        <w:t xml:space="preserve"> zł, a dla samochodu </w:t>
      </w:r>
      <w:r>
        <w:rPr>
          <w:rFonts w:ascii="Arial" w:hAnsi="Arial" w:cs="Arial"/>
          <w:sz w:val="16"/>
          <w:szCs w:val="16"/>
        </w:rPr>
        <w:br/>
      </w:r>
      <w:r w:rsidRPr="00132E4A">
        <w:rPr>
          <w:rFonts w:ascii="Arial" w:hAnsi="Arial" w:cs="Arial"/>
          <w:sz w:val="16"/>
          <w:szCs w:val="16"/>
        </w:rPr>
        <w:t>o pojemności skokowej silnika powyżej 900 cm</w:t>
      </w:r>
      <w:r w:rsidRPr="00F812D8">
        <w:rPr>
          <w:rFonts w:ascii="Arial" w:hAnsi="Arial" w:cs="Arial"/>
          <w:sz w:val="16"/>
          <w:szCs w:val="16"/>
          <w:vertAlign w:val="superscript"/>
        </w:rPr>
        <w:t>3</w:t>
      </w:r>
      <w:r w:rsidRPr="00132E4A">
        <w:rPr>
          <w:rFonts w:ascii="Arial" w:hAnsi="Arial" w:cs="Arial"/>
          <w:sz w:val="16"/>
          <w:szCs w:val="16"/>
        </w:rPr>
        <w:t xml:space="preserve"> – </w:t>
      </w:r>
      <w:r w:rsidR="00DA7C6B">
        <w:rPr>
          <w:rFonts w:ascii="Arial" w:hAnsi="Arial" w:cs="Arial"/>
          <w:sz w:val="16"/>
          <w:szCs w:val="16"/>
        </w:rPr>
        <w:t>1,15</w:t>
      </w:r>
      <w:r w:rsidRPr="00132E4A">
        <w:rPr>
          <w:rFonts w:ascii="Arial" w:hAnsi="Arial" w:cs="Arial"/>
          <w:sz w:val="16"/>
          <w:szCs w:val="16"/>
        </w:rPr>
        <w:t xml:space="preserve"> zł.</w:t>
      </w:r>
      <w:r w:rsidR="00DE471A">
        <w:rPr>
          <w:rFonts w:ascii="Arial" w:hAnsi="Arial" w:cs="Arial"/>
          <w:sz w:val="16"/>
          <w:szCs w:val="16"/>
        </w:rPr>
        <w:t xml:space="preserve"> (</w:t>
      </w:r>
      <w:r w:rsidR="00DE471A" w:rsidRPr="00DE471A">
        <w:rPr>
          <w:rFonts w:ascii="Arial" w:hAnsi="Arial" w:cs="Arial"/>
          <w:sz w:val="16"/>
          <w:szCs w:val="16"/>
        </w:rPr>
        <w:t>rozporządzenie Ministra Infrastruktury z dnia 22 grudnia 2022 r. zmieniające rozporządzenie w sprawie warunków ustalania oraz sposobu dokonywania zwrotu kosztów używania do celów służbowych samochodów osobowych, motocykli i motorowerów niebędących własnością pracodawcy</w:t>
      </w:r>
      <w:r w:rsidR="00DE471A">
        <w:rPr>
          <w:rFonts w:ascii="Arial" w:hAnsi="Arial" w:cs="Arial"/>
          <w:sz w:val="16"/>
          <w:szCs w:val="16"/>
        </w:rPr>
        <w:t>)</w:t>
      </w:r>
    </w:p>
  </w:footnote>
  <w:footnote w:id="3">
    <w:p w14:paraId="35D10660" w14:textId="4AAFBA9B" w:rsidR="00301FAD" w:rsidRPr="00132E4A" w:rsidRDefault="00301FAD" w:rsidP="00301F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2E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2E4A">
        <w:rPr>
          <w:rFonts w:ascii="Arial" w:hAnsi="Arial" w:cs="Arial"/>
          <w:sz w:val="16"/>
          <w:szCs w:val="16"/>
        </w:rPr>
        <w:t xml:space="preserve">  Kwotę diety zmniejsza się o koszt zapewnionego bezpłatnego wyżywienia, przyjmując, że każdy posiłek stanowi odpowiednio: śniadanie – 25% diety; obiad – 50% diety; kolacja – 25% diety. Podstawa prawna: rozporządzenie ministra pracy i polityki społecznej z dnia 29 stycznia 2013 r. w sprawie należności przysługujących pracownikowi zatrudnionemu w państwowej lub samorządowej jednostce sfery budżetowej z tytułu podróży służbowej</w:t>
      </w:r>
      <w:r w:rsidR="00DA7C6B">
        <w:rPr>
          <w:rFonts w:ascii="Arial" w:hAnsi="Arial" w:cs="Arial"/>
          <w:sz w:val="16"/>
          <w:szCs w:val="16"/>
        </w:rPr>
        <w:t>, rozporządzenie ministra rodziny i polityki społecznej z dnia 25 października 2022 r.</w:t>
      </w:r>
      <w:r w:rsidR="00BF0A64">
        <w:rPr>
          <w:rFonts w:ascii="Arial" w:hAnsi="Arial" w:cs="Arial"/>
          <w:sz w:val="16"/>
          <w:szCs w:val="16"/>
        </w:rPr>
        <w:t xml:space="preserve"> zmieniające rozporządzenie w sprawie należności przysługujących pracownikowi zatrudnionemu w państwowej lub samorządowej jednostce sfery budżetowej z tytułu podróży służbowej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2097"/>
    <w:multiLevelType w:val="hybridMultilevel"/>
    <w:tmpl w:val="F7D8A4F2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AD"/>
    <w:rsid w:val="00024B01"/>
    <w:rsid w:val="00200EF9"/>
    <w:rsid w:val="002140A8"/>
    <w:rsid w:val="002E1C40"/>
    <w:rsid w:val="00301FAD"/>
    <w:rsid w:val="00482A42"/>
    <w:rsid w:val="004C2B50"/>
    <w:rsid w:val="005864DB"/>
    <w:rsid w:val="005B642B"/>
    <w:rsid w:val="00BF0A64"/>
    <w:rsid w:val="00DA7C6B"/>
    <w:rsid w:val="00DE471A"/>
    <w:rsid w:val="00EF449B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6283B"/>
  <w15:chartTrackingRefBased/>
  <w15:docId w15:val="{526773E0-6DEA-435B-A85E-04149EDB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F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FA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301FAD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01FAD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301FAD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01FAD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01FAD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301F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rsid w:val="00301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1F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1FAD"/>
  </w:style>
  <w:style w:type="paragraph" w:styleId="Tekstprzypisudolnego">
    <w:name w:val="footnote text"/>
    <w:basedOn w:val="Normalny"/>
    <w:link w:val="TekstprzypisudolnegoZnak"/>
    <w:rsid w:val="00301F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1F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01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4" ma:contentTypeDescription="Create a new document." ma:contentTypeScope="" ma:versionID="96e257534d89e893f13658cef2228569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fbad5d1a4f41898303ea21a9c8cb405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Props1.xml><?xml version="1.0" encoding="utf-8"?>
<ds:datastoreItem xmlns:ds="http://schemas.openxmlformats.org/officeDocument/2006/customXml" ds:itemID="{E44B8764-1A12-4F89-B2DD-1CB84A13F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4402F-0254-48F1-BE74-D44A65F86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CB7A5-DF29-4612-9653-0BBBD4247D50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Tomasz Szkiełko</cp:lastModifiedBy>
  <cp:revision>3</cp:revision>
  <cp:lastPrinted>2024-08-27T07:29:00Z</cp:lastPrinted>
  <dcterms:created xsi:type="dcterms:W3CDTF">2024-08-27T07:10:00Z</dcterms:created>
  <dcterms:modified xsi:type="dcterms:W3CDTF">2024-08-27T07:33:00Z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