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DBA1" w14:textId="77777777" w:rsidR="006E1A71" w:rsidRPr="001F432B" w:rsidRDefault="006E1A71" w:rsidP="00090FAE">
      <w:pPr>
        <w:jc w:val="both"/>
        <w:rPr>
          <w:sz w:val="22"/>
          <w:lang w:val="pl-PL"/>
        </w:rPr>
      </w:pPr>
    </w:p>
    <w:p w14:paraId="4365A62D" w14:textId="77777777" w:rsidR="005B7B97" w:rsidRPr="005B7B97" w:rsidRDefault="005B7B97" w:rsidP="00090FAE">
      <w:pPr>
        <w:jc w:val="both"/>
        <w:rPr>
          <w:rFonts w:ascii="Times New Roman" w:hAnsi="Times New Roman"/>
          <w:bCs/>
          <w:i/>
          <w:iCs/>
          <w:sz w:val="32"/>
          <w:lang w:val="pl-PL"/>
        </w:rPr>
      </w:pPr>
    </w:p>
    <w:p w14:paraId="2DA4DB66" w14:textId="77777777" w:rsidR="005B7B97" w:rsidRPr="005B7B97" w:rsidRDefault="005B7B97" w:rsidP="00090FAE">
      <w:pPr>
        <w:ind w:left="720" w:firstLine="720"/>
        <w:jc w:val="both"/>
        <w:rPr>
          <w:rFonts w:ascii="Times New Roman" w:hAnsi="Times New Roman"/>
          <w:b/>
          <w:bCs/>
          <w:sz w:val="32"/>
          <w:lang w:val="pl-PL"/>
        </w:rPr>
      </w:pPr>
      <w:r w:rsidRPr="005B7B97">
        <w:rPr>
          <w:rFonts w:ascii="Times New Roman" w:hAnsi="Times New Roman"/>
          <w:b/>
          <w:bCs/>
          <w:sz w:val="32"/>
          <w:lang w:val="pl-PL"/>
        </w:rPr>
        <w:t xml:space="preserve">Projekt przyjęty do realizacji i co dalej? </w:t>
      </w:r>
    </w:p>
    <w:p w14:paraId="2881A3BC" w14:textId="77777777" w:rsidR="005B7B97" w:rsidRPr="005B7B97" w:rsidRDefault="005B7B97" w:rsidP="00090FAE">
      <w:pPr>
        <w:jc w:val="both"/>
        <w:rPr>
          <w:rFonts w:ascii="Times New Roman" w:hAnsi="Times New Roman"/>
          <w:b/>
          <w:bCs/>
          <w:lang w:val="pl-PL"/>
        </w:rPr>
      </w:pPr>
    </w:p>
    <w:p w14:paraId="1073284F" w14:textId="77777777" w:rsidR="005B7B97" w:rsidRPr="005B7B97" w:rsidRDefault="005B7B97" w:rsidP="00090FAE">
      <w:pPr>
        <w:ind w:left="1440" w:firstLine="720"/>
        <w:jc w:val="both"/>
        <w:rPr>
          <w:rFonts w:ascii="Times New Roman" w:hAnsi="Times New Roman"/>
          <w:b/>
          <w:bCs/>
          <w:lang w:val="pl-PL"/>
        </w:rPr>
      </w:pPr>
      <w:r w:rsidRPr="005B7B97">
        <w:rPr>
          <w:rFonts w:ascii="Times New Roman" w:hAnsi="Times New Roman"/>
          <w:b/>
          <w:bCs/>
          <w:lang w:val="pl-PL"/>
        </w:rPr>
        <w:t>Procedura standardowa krok po kroku</w:t>
      </w:r>
    </w:p>
    <w:p w14:paraId="2CDE1D57" w14:textId="77777777" w:rsidR="003E0736" w:rsidRPr="005B7B97" w:rsidRDefault="005B7B97" w:rsidP="00090FAE">
      <w:pPr>
        <w:ind w:left="1440" w:firstLine="720"/>
        <w:jc w:val="both"/>
        <w:rPr>
          <w:rFonts w:ascii="Times New Roman" w:hAnsi="Times New Roman"/>
          <w:b/>
          <w:bCs/>
          <w:i/>
          <w:sz w:val="20"/>
          <w:lang w:val="pl-PL"/>
        </w:rPr>
      </w:pPr>
      <w:r w:rsidRPr="005B7B97">
        <w:rPr>
          <w:rFonts w:ascii="Times New Roman" w:hAnsi="Times New Roman"/>
          <w:i/>
          <w:sz w:val="20"/>
          <w:lang w:val="pl-PL"/>
        </w:rPr>
        <w:t>jako odpowiedź na najczęściej zadawane pytania</w:t>
      </w:r>
    </w:p>
    <w:p w14:paraId="601866C0" w14:textId="77777777" w:rsidR="005B7B97" w:rsidRPr="005B7B97" w:rsidRDefault="005B7B97" w:rsidP="00090FAE">
      <w:pPr>
        <w:jc w:val="both"/>
        <w:rPr>
          <w:rFonts w:ascii="Times New Roman" w:hAnsi="Times New Roman"/>
          <w:lang w:val="pl-PL"/>
        </w:rPr>
      </w:pPr>
    </w:p>
    <w:p w14:paraId="232AACEB" w14:textId="77777777" w:rsidR="005B7B97" w:rsidRPr="000710F6" w:rsidRDefault="005B7B97" w:rsidP="00090FAE">
      <w:pPr>
        <w:jc w:val="both"/>
        <w:rPr>
          <w:rFonts w:ascii="Times New Roman" w:hAnsi="Times New Roman"/>
          <w:color w:val="0070C0"/>
          <w:sz w:val="20"/>
          <w:lang w:val="pl-PL"/>
        </w:rPr>
      </w:pPr>
      <w:r w:rsidRPr="000710F6">
        <w:rPr>
          <w:rFonts w:ascii="Times New Roman" w:hAnsi="Times New Roman"/>
          <w:bCs/>
          <w:i/>
          <w:iCs/>
          <w:color w:val="0070C0"/>
          <w:sz w:val="20"/>
          <w:lang w:val="pl-PL"/>
        </w:rPr>
        <w:t xml:space="preserve">Poniższa informacja dotyczy projektów (wniosków) </w:t>
      </w:r>
      <w:r w:rsidR="007929F5" w:rsidRPr="000710F6">
        <w:rPr>
          <w:rFonts w:ascii="Times New Roman" w:hAnsi="Times New Roman"/>
          <w:bCs/>
          <w:i/>
          <w:iCs/>
          <w:color w:val="0070C0"/>
          <w:sz w:val="20"/>
          <w:lang w:val="pl-PL"/>
        </w:rPr>
        <w:t xml:space="preserve">złożonych w ramach programów </w:t>
      </w:r>
      <w:r w:rsidRPr="000710F6">
        <w:rPr>
          <w:rFonts w:ascii="Times New Roman" w:hAnsi="Times New Roman"/>
          <w:bCs/>
          <w:i/>
          <w:iCs/>
          <w:color w:val="0070C0"/>
          <w:sz w:val="20"/>
          <w:lang w:val="pl-PL"/>
        </w:rPr>
        <w:t>(np. Erasmus+, NAWA) dotyczących kształcenia i mobilności w celach edukacyjnych.</w:t>
      </w:r>
    </w:p>
    <w:p w14:paraId="37386CB1" w14:textId="77777777" w:rsidR="005B7B97" w:rsidRPr="000710F6" w:rsidRDefault="005B7B97" w:rsidP="00090FAE">
      <w:pPr>
        <w:jc w:val="both"/>
        <w:rPr>
          <w:rFonts w:ascii="Times New Roman" w:hAnsi="Times New Roman"/>
          <w:bCs/>
          <w:i/>
          <w:iCs/>
          <w:color w:val="0070C0"/>
          <w:sz w:val="20"/>
          <w:lang w:val="pl-PL"/>
        </w:rPr>
      </w:pPr>
      <w:r w:rsidRPr="000710F6">
        <w:rPr>
          <w:rFonts w:ascii="Times New Roman" w:hAnsi="Times New Roman"/>
          <w:bCs/>
          <w:i/>
          <w:iCs/>
          <w:color w:val="0070C0"/>
          <w:sz w:val="20"/>
          <w:lang w:val="pl-PL"/>
        </w:rPr>
        <w:t>Informacja dotyczy projektów, w których Uniwersytet jest koordynatorem (liderem), instytucją partnerską lub podwykonawcą.</w:t>
      </w:r>
    </w:p>
    <w:p w14:paraId="0AAE9A6C" w14:textId="77777777" w:rsidR="007929F5" w:rsidRDefault="007929F5" w:rsidP="00090FAE">
      <w:pPr>
        <w:jc w:val="both"/>
        <w:rPr>
          <w:rFonts w:ascii="Times New Roman" w:hAnsi="Times New Roman"/>
          <w:b/>
          <w:bCs/>
          <w:i/>
          <w:iCs/>
          <w:color w:val="0070C0"/>
          <w:lang w:val="pl-PL"/>
        </w:rPr>
      </w:pPr>
    </w:p>
    <w:p w14:paraId="6766C5B9" w14:textId="77777777" w:rsidR="00090FAE" w:rsidRPr="007929F5" w:rsidRDefault="00090FAE" w:rsidP="00090FAE">
      <w:pPr>
        <w:jc w:val="both"/>
        <w:rPr>
          <w:rFonts w:ascii="Times New Roman" w:hAnsi="Times New Roman"/>
          <w:b/>
          <w:bCs/>
          <w:i/>
          <w:iCs/>
          <w:color w:val="0070C0"/>
          <w:lang w:val="pl-PL"/>
        </w:rPr>
      </w:pPr>
    </w:p>
    <w:p w14:paraId="6CBC35A7" w14:textId="77777777" w:rsidR="007929F5" w:rsidRPr="005B6A4D" w:rsidRDefault="007929F5" w:rsidP="00090FA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color w:val="0070C0"/>
          <w:highlight w:val="green"/>
          <w:lang w:val="pl-PL"/>
        </w:rPr>
      </w:pPr>
      <w:r w:rsidRPr="00C543F1">
        <w:rPr>
          <w:rFonts w:ascii="Times New Roman" w:hAnsi="Times New Roman"/>
          <w:b/>
          <w:color w:val="0070C0"/>
          <w:highlight w:val="green"/>
          <w:lang w:val="pl-PL"/>
        </w:rPr>
        <w:t>UW jest koordynatorem (liderem) projektu:</w:t>
      </w:r>
    </w:p>
    <w:p w14:paraId="0B6333A5" w14:textId="77777777" w:rsidR="003E0736" w:rsidRPr="005B7B97" w:rsidRDefault="005B7B97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 xml:space="preserve">Informacja o </w:t>
      </w:r>
      <w:r w:rsidRPr="00C543F1">
        <w:rPr>
          <w:rFonts w:ascii="Times New Roman" w:hAnsi="Times New Roman"/>
          <w:b/>
          <w:lang w:val="pl-PL"/>
        </w:rPr>
        <w:t xml:space="preserve">zakwalifikowaniu </w:t>
      </w:r>
      <w:r w:rsidR="00090FAE" w:rsidRPr="00C543F1">
        <w:rPr>
          <w:rFonts w:ascii="Times New Roman" w:hAnsi="Times New Roman"/>
          <w:b/>
          <w:lang w:val="pl-PL"/>
        </w:rPr>
        <w:t>wniosku</w:t>
      </w:r>
      <w:r w:rsidRPr="005B7B97">
        <w:rPr>
          <w:rFonts w:ascii="Times New Roman" w:hAnsi="Times New Roman"/>
          <w:lang w:val="pl-PL"/>
        </w:rPr>
        <w:t xml:space="preserve"> do finansowania i wysokości przyznanych funduszy, przekazywana jest zazwyczaj </w:t>
      </w:r>
      <w:r w:rsidR="00B14316" w:rsidRPr="00B14316">
        <w:rPr>
          <w:rFonts w:ascii="Times New Roman" w:hAnsi="Times New Roman"/>
          <w:lang w:val="pl-PL"/>
        </w:rPr>
        <w:t>Prorektor</w:t>
      </w:r>
      <w:r w:rsidR="00B14316">
        <w:rPr>
          <w:rFonts w:ascii="Times New Roman" w:hAnsi="Times New Roman"/>
          <w:lang w:val="pl-PL"/>
        </w:rPr>
        <w:t>owi</w:t>
      </w:r>
      <w:r w:rsidR="00B14316" w:rsidRPr="00B14316">
        <w:rPr>
          <w:rFonts w:ascii="Times New Roman" w:hAnsi="Times New Roman"/>
          <w:lang w:val="pl-PL"/>
        </w:rPr>
        <w:t xml:space="preserve"> UW ds. współpracy i spraw praco</w:t>
      </w:r>
      <w:r w:rsidR="00B14316">
        <w:rPr>
          <w:rFonts w:ascii="Times New Roman" w:hAnsi="Times New Roman"/>
          <w:lang w:val="pl-PL"/>
        </w:rPr>
        <w:t xml:space="preserve">wniczych </w:t>
      </w:r>
      <w:r w:rsidR="006959E1">
        <w:rPr>
          <w:rFonts w:ascii="Times New Roman" w:hAnsi="Times New Roman"/>
          <w:lang w:val="pl-PL"/>
        </w:rPr>
        <w:t>– prof. dr hab. Samborowi Gruczy jako prawnemu przedstawicielowi UW wpisanemu do wniosku</w:t>
      </w:r>
      <w:r w:rsidRPr="005B7B97">
        <w:rPr>
          <w:rFonts w:ascii="Times New Roman" w:hAnsi="Times New Roman"/>
          <w:lang w:val="pl-PL"/>
        </w:rPr>
        <w:t xml:space="preserve"> oraz kierownikowi projektu / osobie do kontaktu wskazanej we wniosku.</w:t>
      </w:r>
    </w:p>
    <w:p w14:paraId="77C0EAAC" w14:textId="77777777" w:rsidR="003E0736" w:rsidRPr="005B7B97" w:rsidRDefault="005B7B97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>Informacja jes</w:t>
      </w:r>
      <w:r w:rsidR="00536C83">
        <w:rPr>
          <w:rFonts w:ascii="Times New Roman" w:hAnsi="Times New Roman"/>
          <w:lang w:val="pl-PL"/>
        </w:rPr>
        <w:t xml:space="preserve">t przekazywana przez </w:t>
      </w:r>
      <w:proofErr w:type="spellStart"/>
      <w:r w:rsidR="00536C83">
        <w:rPr>
          <w:rFonts w:ascii="Times New Roman" w:hAnsi="Times New Roman"/>
          <w:lang w:val="pl-PL"/>
        </w:rPr>
        <w:t>grantodawcę</w:t>
      </w:r>
      <w:proofErr w:type="spellEnd"/>
      <w:r w:rsidR="006959E1">
        <w:rPr>
          <w:rFonts w:ascii="Times New Roman" w:hAnsi="Times New Roman"/>
          <w:lang w:val="pl-PL"/>
        </w:rPr>
        <w:t xml:space="preserve"> (</w:t>
      </w:r>
      <w:r w:rsidRPr="005B7B97">
        <w:rPr>
          <w:rFonts w:ascii="Times New Roman" w:hAnsi="Times New Roman"/>
          <w:lang w:val="pl-PL"/>
        </w:rPr>
        <w:t>operatora programu</w:t>
      </w:r>
      <w:r w:rsidR="006959E1">
        <w:rPr>
          <w:rFonts w:ascii="Times New Roman" w:hAnsi="Times New Roman"/>
          <w:lang w:val="pl-PL"/>
        </w:rPr>
        <w:t>)</w:t>
      </w:r>
      <w:r w:rsidRPr="005B7B97">
        <w:rPr>
          <w:rFonts w:ascii="Times New Roman" w:hAnsi="Times New Roman"/>
          <w:lang w:val="pl-PL"/>
        </w:rPr>
        <w:t xml:space="preserve"> (np. Komisję Europejską, Fundację Rozwoju Systemu Edukacji, Narodową Agencję Wymiany Akademickiej, Fundusz Wyszehradzki) lub instytucję polską /zagraniczną koordynującą projekt.</w:t>
      </w:r>
    </w:p>
    <w:p w14:paraId="3EF7CF5B" w14:textId="77777777" w:rsidR="003E0736" w:rsidRPr="005B7B97" w:rsidRDefault="005B7B97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090FAE">
        <w:rPr>
          <w:rFonts w:ascii="Times New Roman" w:hAnsi="Times New Roman"/>
          <w:b/>
          <w:lang w:val="pl-PL"/>
        </w:rPr>
        <w:t>Kierownik projektu niezwłocznie przekazuje</w:t>
      </w:r>
      <w:r w:rsidRPr="005B7B97">
        <w:rPr>
          <w:rFonts w:ascii="Times New Roman" w:hAnsi="Times New Roman"/>
          <w:lang w:val="pl-PL"/>
        </w:rPr>
        <w:t xml:space="preserve"> informację o przyznaniu funduszy:</w:t>
      </w:r>
    </w:p>
    <w:p w14:paraId="43DAAE19" w14:textId="466EAAEE" w:rsidR="003E0736" w:rsidRPr="005B7B97" w:rsidRDefault="005B7B97" w:rsidP="00090FAE">
      <w:pPr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 xml:space="preserve">kierownikowi </w:t>
      </w:r>
      <w:r w:rsidR="009E222F">
        <w:rPr>
          <w:rFonts w:ascii="Times New Roman" w:hAnsi="Times New Roman"/>
          <w:lang w:val="pl-PL"/>
        </w:rPr>
        <w:t xml:space="preserve">własnej </w:t>
      </w:r>
      <w:r w:rsidRPr="005B7B97">
        <w:rPr>
          <w:rFonts w:ascii="Times New Roman" w:hAnsi="Times New Roman"/>
          <w:lang w:val="pl-PL"/>
        </w:rPr>
        <w:t>jednostki organizacyjnej UW;</w:t>
      </w:r>
    </w:p>
    <w:p w14:paraId="3755DF55" w14:textId="5D65ABF7" w:rsidR="003E0736" w:rsidRPr="005B7B97" w:rsidRDefault="005B7B97" w:rsidP="00090FAE">
      <w:pPr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>pełnomocnikowi kwestora / sekcji finansowej</w:t>
      </w:r>
      <w:r w:rsidR="009E222F">
        <w:rPr>
          <w:rFonts w:ascii="Times New Roman" w:hAnsi="Times New Roman"/>
          <w:lang w:val="pl-PL"/>
        </w:rPr>
        <w:t xml:space="preserve"> własnej</w:t>
      </w:r>
      <w:r w:rsidRPr="005B7B97">
        <w:rPr>
          <w:rFonts w:ascii="Times New Roman" w:hAnsi="Times New Roman"/>
          <w:lang w:val="pl-PL"/>
        </w:rPr>
        <w:t xml:space="preserve"> jednostki organizacyjnej;</w:t>
      </w:r>
    </w:p>
    <w:p w14:paraId="74658915" w14:textId="77777777" w:rsidR="006959E1" w:rsidRPr="00090FAE" w:rsidRDefault="005B7B97" w:rsidP="00090FAE">
      <w:pPr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 xml:space="preserve">do BWZ na adres: </w:t>
      </w:r>
      <w:hyperlink r:id="rId7" w:history="1">
        <w:r w:rsidR="00A54424" w:rsidRPr="0052280A">
          <w:rPr>
            <w:rStyle w:val="Hipercze"/>
            <w:rFonts w:ascii="Times New Roman" w:hAnsi="Times New Roman"/>
            <w:lang w:val="pl-PL"/>
          </w:rPr>
          <w:t>joanna.wiszniewska@adm.uw.edu.pl</w:t>
        </w:r>
      </w:hyperlink>
      <w:r w:rsidRPr="005B7B97">
        <w:rPr>
          <w:rFonts w:ascii="Times New Roman" w:hAnsi="Times New Roman"/>
          <w:lang w:val="pl-PL"/>
        </w:rPr>
        <w:t xml:space="preserve">. </w:t>
      </w:r>
    </w:p>
    <w:p w14:paraId="7648D639" w14:textId="0DBF3183" w:rsidR="003E0736" w:rsidRDefault="00B14316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Kierownik projektu niezwłocznie </w:t>
      </w:r>
      <w:r w:rsidR="005B7B97" w:rsidRPr="005B7B97">
        <w:rPr>
          <w:rFonts w:ascii="Times New Roman" w:hAnsi="Times New Roman"/>
          <w:lang w:val="pl-PL"/>
        </w:rPr>
        <w:t xml:space="preserve">przekazuje </w:t>
      </w:r>
      <w:r w:rsidR="005B7B97" w:rsidRPr="00C543F1">
        <w:rPr>
          <w:rFonts w:ascii="Times New Roman" w:hAnsi="Times New Roman"/>
          <w:b/>
          <w:lang w:val="pl-PL"/>
        </w:rPr>
        <w:t>skan wniosku</w:t>
      </w:r>
      <w:r w:rsidR="005B7B97" w:rsidRPr="005B7B97">
        <w:rPr>
          <w:rFonts w:ascii="Times New Roman" w:hAnsi="Times New Roman"/>
          <w:lang w:val="pl-PL"/>
        </w:rPr>
        <w:t xml:space="preserve"> złożonego w systemie operatora programu do sekcji obsługi badań </w:t>
      </w:r>
      <w:r w:rsidR="009E222F">
        <w:rPr>
          <w:rFonts w:ascii="Times New Roman" w:hAnsi="Times New Roman"/>
          <w:lang w:val="pl-PL"/>
        </w:rPr>
        <w:t>(jeśli istnieje) własnej</w:t>
      </w:r>
      <w:r w:rsidR="005B7B97" w:rsidRPr="005B7B97">
        <w:rPr>
          <w:rFonts w:ascii="Times New Roman" w:hAnsi="Times New Roman"/>
          <w:lang w:val="pl-PL"/>
        </w:rPr>
        <w:t xml:space="preserve"> jednostki organizacyjnej.</w:t>
      </w:r>
    </w:p>
    <w:p w14:paraId="634F429D" w14:textId="77777777" w:rsidR="00B97A12" w:rsidRPr="00B97A12" w:rsidRDefault="00B97A12" w:rsidP="00090FA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B97A12">
        <w:rPr>
          <w:rFonts w:ascii="Times New Roman" w:hAnsi="Times New Roman"/>
          <w:lang w:val="pl-PL"/>
        </w:rPr>
        <w:t xml:space="preserve">Po otrzymaniu </w:t>
      </w:r>
      <w:r>
        <w:rPr>
          <w:rFonts w:ascii="Times New Roman" w:hAnsi="Times New Roman"/>
          <w:lang w:val="pl-PL"/>
        </w:rPr>
        <w:t xml:space="preserve">informacji o przyznaniu grantu kierownik projektu przesyła </w:t>
      </w:r>
      <w:r w:rsidRPr="00B97A12">
        <w:rPr>
          <w:rFonts w:ascii="Times New Roman" w:hAnsi="Times New Roman"/>
          <w:lang w:val="pl-PL"/>
        </w:rPr>
        <w:t xml:space="preserve">do Kwestury </w:t>
      </w:r>
      <w:r w:rsidR="00C543F1" w:rsidRPr="00C543F1">
        <w:rPr>
          <w:rFonts w:ascii="Times New Roman" w:hAnsi="Times New Roman"/>
          <w:b/>
          <w:lang w:val="pl-PL"/>
        </w:rPr>
        <w:t>Wniosek o otwarcie wyodrębnione</w:t>
      </w:r>
      <w:r w:rsidRPr="00C543F1">
        <w:rPr>
          <w:rFonts w:ascii="Times New Roman" w:hAnsi="Times New Roman"/>
          <w:b/>
          <w:lang w:val="pl-PL"/>
        </w:rPr>
        <w:t>go rachunku bankowego</w:t>
      </w:r>
      <w:r w:rsidRPr="00B97A12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dla obsługi finansowej projektu.</w:t>
      </w:r>
    </w:p>
    <w:p w14:paraId="72BB6F40" w14:textId="77777777" w:rsidR="000710F6" w:rsidRPr="00090FAE" w:rsidRDefault="000710F6" w:rsidP="00090FA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090FAE">
        <w:rPr>
          <w:rFonts w:ascii="Times New Roman" w:hAnsi="Times New Roman"/>
          <w:lang w:val="pl-PL"/>
        </w:rPr>
        <w:t>Bezpośrednio od operatora programu kierownik projektu otrzymuje umowę grantową, w której są określone szczegółowe informacje dotyczące budżetu oraz zasad jego wykorzystywania.</w:t>
      </w:r>
    </w:p>
    <w:p w14:paraId="1BA7F1DF" w14:textId="1FD53862" w:rsidR="003E0736" w:rsidRDefault="005B7B97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C543F1">
        <w:rPr>
          <w:rFonts w:ascii="Times New Roman" w:hAnsi="Times New Roman"/>
          <w:b/>
          <w:lang w:val="pl-PL"/>
        </w:rPr>
        <w:t>Umowa grantowa</w:t>
      </w:r>
      <w:r w:rsidRPr="005B7B97">
        <w:rPr>
          <w:rFonts w:ascii="Times New Roman" w:hAnsi="Times New Roman"/>
          <w:lang w:val="pl-PL"/>
        </w:rPr>
        <w:t xml:space="preserve"> jest </w:t>
      </w:r>
      <w:proofErr w:type="spellStart"/>
      <w:r w:rsidRPr="005B7B97">
        <w:rPr>
          <w:rFonts w:ascii="Times New Roman" w:hAnsi="Times New Roman"/>
          <w:lang w:val="pl-PL"/>
        </w:rPr>
        <w:t>nienegocjowalna</w:t>
      </w:r>
      <w:proofErr w:type="spellEnd"/>
      <w:r w:rsidRPr="005B7B97">
        <w:rPr>
          <w:rFonts w:ascii="Times New Roman" w:hAnsi="Times New Roman"/>
          <w:lang w:val="pl-PL"/>
        </w:rPr>
        <w:t xml:space="preserve">, wymaga parafy z pieczątką imienną kierownika </w:t>
      </w:r>
      <w:r w:rsidR="009E222F">
        <w:rPr>
          <w:rFonts w:ascii="Times New Roman" w:hAnsi="Times New Roman"/>
          <w:lang w:val="pl-PL"/>
        </w:rPr>
        <w:t xml:space="preserve">własnej </w:t>
      </w:r>
      <w:r w:rsidRPr="005B7B97">
        <w:rPr>
          <w:rFonts w:ascii="Times New Roman" w:hAnsi="Times New Roman"/>
          <w:lang w:val="pl-PL"/>
        </w:rPr>
        <w:t xml:space="preserve">jednostki organizacyjnej oraz pełnomocnikowi kwestora / sekcji finansowej </w:t>
      </w:r>
      <w:r w:rsidR="00541E89">
        <w:rPr>
          <w:rFonts w:ascii="Times New Roman" w:hAnsi="Times New Roman"/>
          <w:lang w:val="pl-PL"/>
        </w:rPr>
        <w:t xml:space="preserve">własnej </w:t>
      </w:r>
      <w:r w:rsidRPr="005B7B97">
        <w:rPr>
          <w:rFonts w:ascii="Times New Roman" w:hAnsi="Times New Roman"/>
          <w:lang w:val="pl-PL"/>
        </w:rPr>
        <w:t>jednostki organizacyjnej.</w:t>
      </w:r>
    </w:p>
    <w:p w14:paraId="14F6C929" w14:textId="77777777" w:rsidR="000710F6" w:rsidRPr="005B7B97" w:rsidRDefault="000710F6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Parafowana umowa grantowa powinna być przekazana do BWZ w celu uzyskania podpisu </w:t>
      </w:r>
      <w:r w:rsidRPr="00FD6784">
        <w:rPr>
          <w:rFonts w:ascii="Times New Roman" w:hAnsi="Times New Roman"/>
          <w:b/>
          <w:lang w:val="pl-PL"/>
        </w:rPr>
        <w:t>przedstawiciela prawnego UW.</w:t>
      </w:r>
    </w:p>
    <w:p w14:paraId="11D28E06" w14:textId="051B4ADB" w:rsidR="006E6EED" w:rsidRPr="0087681C" w:rsidRDefault="00E64FE4" w:rsidP="008768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E64FE4">
        <w:rPr>
          <w:rFonts w:ascii="Times New Roman" w:hAnsi="Times New Roman"/>
          <w:lang w:val="pl-PL"/>
        </w:rPr>
        <w:lastRenderedPageBreak/>
        <w:t xml:space="preserve">Jeśli </w:t>
      </w:r>
      <w:proofErr w:type="spellStart"/>
      <w:r w:rsidRPr="00E64FE4">
        <w:rPr>
          <w:rFonts w:ascii="Times New Roman" w:hAnsi="Times New Roman"/>
          <w:b/>
          <w:lang w:val="pl-PL"/>
        </w:rPr>
        <w:t>grantodawcą</w:t>
      </w:r>
      <w:proofErr w:type="spellEnd"/>
      <w:r w:rsidRPr="00E64FE4">
        <w:rPr>
          <w:rFonts w:ascii="Times New Roman" w:hAnsi="Times New Roman"/>
          <w:b/>
          <w:lang w:val="pl-PL"/>
        </w:rPr>
        <w:t xml:space="preserve"> jest FRSE</w:t>
      </w:r>
      <w:r w:rsidRPr="00E64FE4">
        <w:rPr>
          <w:rFonts w:ascii="Times New Roman" w:hAnsi="Times New Roman"/>
          <w:lang w:val="pl-PL"/>
        </w:rPr>
        <w:t xml:space="preserve"> </w:t>
      </w:r>
      <w:r w:rsidR="006E6EED">
        <w:rPr>
          <w:rFonts w:ascii="Times New Roman" w:hAnsi="Times New Roman"/>
          <w:lang w:val="pl-PL"/>
        </w:rPr>
        <w:t>(</w:t>
      </w:r>
      <w:r w:rsidR="006E6EED" w:rsidRPr="0024272D">
        <w:rPr>
          <w:rFonts w:ascii="Times New Roman" w:hAnsi="Times New Roman"/>
          <w:b/>
          <w:lang w:val="pl-PL"/>
        </w:rPr>
        <w:t>Narodowa Agencja</w:t>
      </w:r>
      <w:r w:rsidR="006E6EED">
        <w:rPr>
          <w:rFonts w:ascii="Times New Roman" w:hAnsi="Times New Roman"/>
          <w:lang w:val="pl-PL"/>
        </w:rPr>
        <w:t xml:space="preserve">) </w:t>
      </w:r>
      <w:r w:rsidR="006E6EED" w:rsidRPr="006E6EED">
        <w:rPr>
          <w:rFonts w:ascii="Times New Roman" w:hAnsi="Times New Roman"/>
          <w:lang w:val="pl-PL"/>
        </w:rPr>
        <w:t>dopuszcz</w:t>
      </w:r>
      <w:r w:rsidR="0087681C">
        <w:rPr>
          <w:rFonts w:ascii="Times New Roman" w:hAnsi="Times New Roman"/>
          <w:lang w:val="pl-PL"/>
        </w:rPr>
        <w:t>one są</w:t>
      </w:r>
      <w:r w:rsidR="006E6EED" w:rsidRPr="006E6EED">
        <w:rPr>
          <w:rFonts w:ascii="Times New Roman" w:hAnsi="Times New Roman"/>
          <w:lang w:val="pl-PL"/>
        </w:rPr>
        <w:t xml:space="preserve"> dwa sposoby podpisania umowy o dotację:</w:t>
      </w:r>
      <w:r w:rsidR="0087681C">
        <w:rPr>
          <w:rFonts w:ascii="Times New Roman" w:hAnsi="Times New Roman"/>
          <w:lang w:val="pl-PL"/>
        </w:rPr>
        <w:t xml:space="preserve"> </w:t>
      </w:r>
      <w:r w:rsidR="006E6EED" w:rsidRPr="0087681C">
        <w:rPr>
          <w:rFonts w:ascii="Times New Roman" w:hAnsi="Times New Roman"/>
          <w:lang w:val="pl-PL"/>
        </w:rPr>
        <w:t>podpisem kwalifikowanym</w:t>
      </w:r>
      <w:r w:rsidR="0087681C" w:rsidRPr="0087681C">
        <w:rPr>
          <w:rFonts w:ascii="Times New Roman" w:hAnsi="Times New Roman"/>
          <w:lang w:val="pl-PL"/>
        </w:rPr>
        <w:t xml:space="preserve"> </w:t>
      </w:r>
      <w:r w:rsidR="0087681C">
        <w:rPr>
          <w:rFonts w:ascii="Times New Roman" w:hAnsi="Times New Roman"/>
          <w:lang w:val="pl-PL"/>
        </w:rPr>
        <w:t>(</w:t>
      </w:r>
      <w:r w:rsidR="0087681C" w:rsidRPr="0087681C">
        <w:rPr>
          <w:rFonts w:ascii="Times New Roman" w:hAnsi="Times New Roman"/>
          <w:lang w:val="pl-PL"/>
        </w:rPr>
        <w:t>Narodowa Agencja rekomendu</w:t>
      </w:r>
      <w:r w:rsidR="0087681C">
        <w:rPr>
          <w:rFonts w:ascii="Times New Roman" w:hAnsi="Times New Roman"/>
          <w:lang w:val="pl-PL"/>
        </w:rPr>
        <w:t xml:space="preserve">je ten sposób podpisania umowy) </w:t>
      </w:r>
      <w:r w:rsidR="006E6EED" w:rsidRPr="0087681C">
        <w:rPr>
          <w:rFonts w:ascii="Times New Roman" w:hAnsi="Times New Roman"/>
          <w:lang w:val="pl-PL"/>
        </w:rPr>
        <w:t>lub tradycyjnie – z koniecznością uzyskania notarialnego poświadczenia podpisu/ów reprezentanta/ów prawnego/</w:t>
      </w:r>
      <w:proofErr w:type="spellStart"/>
      <w:r w:rsidR="006E6EED" w:rsidRPr="0087681C">
        <w:rPr>
          <w:rFonts w:ascii="Times New Roman" w:hAnsi="Times New Roman"/>
          <w:lang w:val="pl-PL"/>
        </w:rPr>
        <w:t>ych</w:t>
      </w:r>
      <w:proofErr w:type="spellEnd"/>
      <w:r w:rsidR="006E6EED" w:rsidRPr="0087681C">
        <w:rPr>
          <w:rFonts w:ascii="Times New Roman" w:hAnsi="Times New Roman"/>
          <w:lang w:val="pl-PL"/>
        </w:rPr>
        <w:t xml:space="preserve"> podmiotu.</w:t>
      </w:r>
    </w:p>
    <w:p w14:paraId="5D37EA4C" w14:textId="77777777" w:rsidR="0087681C" w:rsidRDefault="0087681C" w:rsidP="0087681C">
      <w:pPr>
        <w:pStyle w:val="Akapitzlist"/>
        <w:ind w:left="786"/>
        <w:jc w:val="both"/>
      </w:pPr>
      <w:r>
        <w:rPr>
          <w:rFonts w:ascii="Times New Roman" w:hAnsi="Times New Roman"/>
          <w:lang w:val="pl-PL"/>
        </w:rPr>
        <w:t>W</w:t>
      </w:r>
      <w:r w:rsidR="00FD6784" w:rsidRPr="0087681C">
        <w:rPr>
          <w:rFonts w:ascii="Times New Roman" w:hAnsi="Times New Roman"/>
          <w:lang w:val="pl-PL"/>
        </w:rPr>
        <w:t xml:space="preserve">raz z umową grantową należy </w:t>
      </w:r>
      <w:r w:rsidR="00E64FE4" w:rsidRPr="0087681C">
        <w:rPr>
          <w:rFonts w:ascii="Times New Roman" w:hAnsi="Times New Roman"/>
          <w:lang w:val="pl-PL"/>
        </w:rPr>
        <w:t xml:space="preserve">do BWZ </w:t>
      </w:r>
      <w:r w:rsidR="00FD6784" w:rsidRPr="0087681C">
        <w:rPr>
          <w:rFonts w:ascii="Times New Roman" w:hAnsi="Times New Roman"/>
          <w:lang w:val="pl-PL"/>
        </w:rPr>
        <w:t xml:space="preserve">przesłać </w:t>
      </w:r>
      <w:r w:rsidR="0012785D" w:rsidRPr="0087681C">
        <w:rPr>
          <w:rFonts w:ascii="Times New Roman" w:hAnsi="Times New Roman"/>
          <w:lang w:val="pl-PL"/>
        </w:rPr>
        <w:t>wypełnione i parafowane 2 oświadczenia</w:t>
      </w:r>
      <w:r w:rsidR="00090FAE" w:rsidRPr="0087681C">
        <w:rPr>
          <w:rFonts w:ascii="Times New Roman" w:hAnsi="Times New Roman"/>
          <w:lang w:val="pl-PL"/>
        </w:rPr>
        <w:t>:</w:t>
      </w:r>
      <w:r w:rsidR="00773277" w:rsidRPr="00773277">
        <w:t xml:space="preserve"> </w:t>
      </w:r>
    </w:p>
    <w:p w14:paraId="758DFB04" w14:textId="6345D72A" w:rsidR="00773277" w:rsidRPr="0087681C" w:rsidRDefault="00B979DD" w:rsidP="0087681C">
      <w:pPr>
        <w:pStyle w:val="Akapitzlist"/>
        <w:ind w:left="786"/>
        <w:jc w:val="both"/>
        <w:rPr>
          <w:rFonts w:ascii="Times New Roman" w:hAnsi="Times New Roman"/>
        </w:rPr>
      </w:pPr>
      <w:hyperlink r:id="rId8" w:history="1">
        <w:r w:rsidR="00773277" w:rsidRPr="0087681C">
          <w:rPr>
            <w:rStyle w:val="Hipercze"/>
            <w:rFonts w:ascii="Times New Roman" w:hAnsi="Times New Roman"/>
          </w:rPr>
          <w:t>https://erasmusplus.org.pl/dla-beneficjentow/szkolnictwo-wyzsze/linki/umowy</w:t>
        </w:r>
      </w:hyperlink>
    </w:p>
    <w:p w14:paraId="604B47B8" w14:textId="77777777" w:rsidR="00FD6784" w:rsidRPr="00E64FE4" w:rsidRDefault="0012785D" w:rsidP="00090FA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val="pl-PL"/>
        </w:rPr>
      </w:pPr>
      <w:r w:rsidRPr="00E64FE4">
        <w:rPr>
          <w:rFonts w:ascii="Times New Roman" w:hAnsi="Times New Roman"/>
          <w:lang w:val="pl-PL"/>
        </w:rPr>
        <w:t>Oświadczenie o aktualności dokumentów;</w:t>
      </w:r>
    </w:p>
    <w:p w14:paraId="430B4D56" w14:textId="77777777" w:rsidR="0012785D" w:rsidRPr="00E64FE4" w:rsidRDefault="0012785D" w:rsidP="00090FA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lang w:val="pl-PL"/>
        </w:rPr>
      </w:pPr>
      <w:r w:rsidRPr="00E64FE4">
        <w:rPr>
          <w:rFonts w:ascii="Times New Roman" w:hAnsi="Times New Roman"/>
          <w:lang w:val="pl-PL"/>
        </w:rPr>
        <w:t>Oświadczenie o prawidłowości reprezentacji partnera-ów.</w:t>
      </w:r>
    </w:p>
    <w:p w14:paraId="23A2C0DF" w14:textId="5FBE7CDA" w:rsidR="00E64FE4" w:rsidRDefault="0012785D" w:rsidP="00E64FE4">
      <w:pPr>
        <w:pStyle w:val="Akapitzlist"/>
        <w:ind w:left="786"/>
        <w:jc w:val="both"/>
        <w:rPr>
          <w:rFonts w:ascii="Times New Roman" w:hAnsi="Times New Roman"/>
          <w:lang w:val="pl-PL"/>
        </w:rPr>
      </w:pPr>
      <w:r w:rsidRPr="00E64FE4">
        <w:rPr>
          <w:rFonts w:ascii="Times New Roman" w:hAnsi="Times New Roman"/>
          <w:lang w:val="pl-PL"/>
        </w:rPr>
        <w:t>W oświadczeniach należy uzupełnić datę, miejsce oraz numer projektu, a plik</w:t>
      </w:r>
      <w:r w:rsidR="00090FAE" w:rsidRPr="00E64FE4">
        <w:rPr>
          <w:rFonts w:ascii="Times New Roman" w:hAnsi="Times New Roman"/>
          <w:lang w:val="pl-PL"/>
        </w:rPr>
        <w:t xml:space="preserve"> pdf powinien zawierać </w:t>
      </w:r>
      <w:r w:rsidR="00E64FE4" w:rsidRPr="00E64FE4">
        <w:rPr>
          <w:rFonts w:ascii="Times New Roman" w:hAnsi="Times New Roman"/>
          <w:lang w:val="pl-PL"/>
        </w:rPr>
        <w:t xml:space="preserve">w tytule </w:t>
      </w:r>
      <w:r w:rsidRPr="00E64FE4">
        <w:rPr>
          <w:rFonts w:ascii="Times New Roman" w:hAnsi="Times New Roman"/>
          <w:lang w:val="pl-PL"/>
        </w:rPr>
        <w:t xml:space="preserve">nazwą </w:t>
      </w:r>
      <w:r w:rsidR="00090FAE" w:rsidRPr="00E64FE4">
        <w:rPr>
          <w:rFonts w:ascii="Times New Roman" w:hAnsi="Times New Roman"/>
          <w:lang w:val="pl-PL"/>
        </w:rPr>
        <w:t>oświadczenia i numer projektu.</w:t>
      </w:r>
      <w:r w:rsidR="00E64FE4" w:rsidRPr="00E64FE4">
        <w:rPr>
          <w:rFonts w:ascii="Times New Roman" w:hAnsi="Times New Roman"/>
          <w:lang w:val="pl-PL"/>
        </w:rPr>
        <w:t xml:space="preserve"> </w:t>
      </w:r>
      <w:r w:rsidRPr="00E64FE4">
        <w:rPr>
          <w:rFonts w:ascii="Times New Roman" w:hAnsi="Times New Roman"/>
          <w:lang w:val="pl-PL"/>
        </w:rPr>
        <w:t xml:space="preserve">Podpisaną umowę grantową wraz z </w:t>
      </w:r>
      <w:r w:rsidR="006D7BF3" w:rsidRPr="00E64FE4">
        <w:rPr>
          <w:rFonts w:ascii="Times New Roman" w:hAnsi="Times New Roman"/>
          <w:lang w:val="pl-PL"/>
        </w:rPr>
        <w:t xml:space="preserve">oświadczeniami </w:t>
      </w:r>
      <w:r w:rsidRPr="00E64FE4">
        <w:rPr>
          <w:rFonts w:ascii="Times New Roman" w:hAnsi="Times New Roman"/>
          <w:lang w:val="pl-PL"/>
        </w:rPr>
        <w:t>należy przesłać d</w:t>
      </w:r>
      <w:r w:rsidR="006D7BF3" w:rsidRPr="00E64FE4">
        <w:rPr>
          <w:rFonts w:ascii="Times New Roman" w:hAnsi="Times New Roman"/>
          <w:lang w:val="pl-PL"/>
        </w:rPr>
        <w:t xml:space="preserve">o </w:t>
      </w:r>
      <w:r w:rsidR="00E64FE4" w:rsidRPr="00E64FE4">
        <w:rPr>
          <w:rFonts w:ascii="Times New Roman" w:hAnsi="Times New Roman"/>
          <w:lang w:val="pl-PL"/>
        </w:rPr>
        <w:t>FRSE</w:t>
      </w:r>
      <w:r w:rsidR="006D7BF3" w:rsidRPr="00E64FE4">
        <w:rPr>
          <w:rFonts w:ascii="Times New Roman" w:hAnsi="Times New Roman"/>
          <w:lang w:val="pl-PL"/>
        </w:rPr>
        <w:t>, oświadczenia zostaną wgrane do systemu ORS przez przedstawiciela BWZ.</w:t>
      </w:r>
    </w:p>
    <w:p w14:paraId="35CE02AE" w14:textId="119AA239" w:rsidR="00E64FE4" w:rsidRPr="0087681C" w:rsidRDefault="00E64FE4" w:rsidP="0087681C">
      <w:pPr>
        <w:jc w:val="both"/>
        <w:rPr>
          <w:rFonts w:ascii="Times New Roman" w:hAnsi="Times New Roman"/>
          <w:lang w:val="pl-PL"/>
        </w:rPr>
      </w:pPr>
    </w:p>
    <w:p w14:paraId="3B49949E" w14:textId="4BBBD850" w:rsidR="00E64FE4" w:rsidRDefault="00E64FE4" w:rsidP="00090FA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E64FE4">
        <w:rPr>
          <w:rFonts w:ascii="Times New Roman" w:hAnsi="Times New Roman"/>
          <w:b/>
          <w:lang w:val="pl-PL"/>
        </w:rPr>
        <w:t>Umowę grantową</w:t>
      </w:r>
      <w:r>
        <w:rPr>
          <w:rFonts w:ascii="Times New Roman" w:hAnsi="Times New Roman"/>
          <w:lang w:val="pl-PL"/>
        </w:rPr>
        <w:t xml:space="preserve"> należy odesłać we wskazanym terminie i w sposób wskazany przez grantodawcę.</w:t>
      </w:r>
    </w:p>
    <w:p w14:paraId="10D74F36" w14:textId="77777777" w:rsidR="00B97A12" w:rsidRPr="00B97A12" w:rsidRDefault="00B97A12" w:rsidP="00090FA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B97A12">
        <w:rPr>
          <w:rFonts w:ascii="Times New Roman" w:hAnsi="Times New Roman"/>
          <w:lang w:val="pl-PL"/>
        </w:rPr>
        <w:t xml:space="preserve">Po podpisaniu umowy grantowej kierownik projektu zwraca się do Kwestury o </w:t>
      </w:r>
      <w:r w:rsidRPr="00C543F1">
        <w:rPr>
          <w:rFonts w:ascii="Times New Roman" w:hAnsi="Times New Roman"/>
          <w:b/>
          <w:lang w:val="pl-PL"/>
        </w:rPr>
        <w:t>nadanie właściwego PSP</w:t>
      </w:r>
      <w:r w:rsidRPr="00B97A12">
        <w:rPr>
          <w:rFonts w:ascii="Times New Roman" w:hAnsi="Times New Roman"/>
          <w:lang w:val="pl-PL"/>
        </w:rPr>
        <w:t xml:space="preserve"> (numeru finansowego). </w:t>
      </w:r>
    </w:p>
    <w:p w14:paraId="2F068DFB" w14:textId="5B64D651" w:rsidR="003E0736" w:rsidRPr="00B97A12" w:rsidRDefault="006870C3" w:rsidP="006870C3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6870C3">
        <w:rPr>
          <w:rFonts w:ascii="Times New Roman" w:hAnsi="Times New Roman"/>
          <w:lang w:val="pl-PL"/>
        </w:rPr>
        <w:t>Zazwyczaj od koordynatora (lidera) projektu wymaga się sporządzenia umowy konsorcjum. Po opracowaniu umowy i uzyskaniu uwag/ aprobaty ze strony partnerów projektu należy przesłać ją do konsu</w:t>
      </w:r>
      <w:r>
        <w:rPr>
          <w:rFonts w:ascii="Times New Roman" w:hAnsi="Times New Roman"/>
          <w:lang w:val="pl-PL"/>
        </w:rPr>
        <w:t>ltacji BWZ i Biura Prawnego UW.</w:t>
      </w:r>
    </w:p>
    <w:p w14:paraId="298194FA" w14:textId="57FFD48E" w:rsidR="003E0736" w:rsidRPr="005B7B97" w:rsidRDefault="005B7B97" w:rsidP="00090FAE">
      <w:pPr>
        <w:numPr>
          <w:ilvl w:val="0"/>
          <w:numId w:val="3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 xml:space="preserve">Zawarcie </w:t>
      </w:r>
      <w:r w:rsidR="000710F6">
        <w:rPr>
          <w:rFonts w:ascii="Times New Roman" w:hAnsi="Times New Roman"/>
          <w:lang w:val="pl-PL"/>
        </w:rPr>
        <w:t xml:space="preserve">umowy konsorcjum </w:t>
      </w:r>
      <w:r w:rsidRPr="005B7B97">
        <w:rPr>
          <w:rFonts w:ascii="Times New Roman" w:hAnsi="Times New Roman"/>
          <w:lang w:val="pl-PL"/>
        </w:rPr>
        <w:t>wymaga parafy kiero</w:t>
      </w:r>
      <w:r w:rsidR="000710F6">
        <w:rPr>
          <w:rFonts w:ascii="Times New Roman" w:hAnsi="Times New Roman"/>
          <w:lang w:val="pl-PL"/>
        </w:rPr>
        <w:t xml:space="preserve">wnika </w:t>
      </w:r>
      <w:r w:rsidR="00541E89">
        <w:rPr>
          <w:rFonts w:ascii="Times New Roman" w:hAnsi="Times New Roman"/>
          <w:lang w:val="pl-PL"/>
        </w:rPr>
        <w:t xml:space="preserve">własnej </w:t>
      </w:r>
      <w:r w:rsidR="000710F6">
        <w:rPr>
          <w:rFonts w:ascii="Times New Roman" w:hAnsi="Times New Roman"/>
          <w:lang w:val="pl-PL"/>
        </w:rPr>
        <w:t xml:space="preserve">jednostki organizacyjnej. </w:t>
      </w:r>
      <w:r w:rsidRPr="00090FAE">
        <w:rPr>
          <w:rFonts w:ascii="Times New Roman" w:hAnsi="Times New Roman"/>
          <w:b/>
          <w:lang w:val="pl-PL"/>
        </w:rPr>
        <w:t>Umowa podpisywana</w:t>
      </w:r>
      <w:r w:rsidRPr="005B7B97">
        <w:rPr>
          <w:rFonts w:ascii="Times New Roman" w:hAnsi="Times New Roman"/>
          <w:lang w:val="pl-PL"/>
        </w:rPr>
        <w:t xml:space="preserve"> jest przez </w:t>
      </w:r>
      <w:r w:rsidR="001E56D9">
        <w:rPr>
          <w:rFonts w:ascii="Times New Roman" w:hAnsi="Times New Roman"/>
          <w:lang w:val="pl-PL"/>
        </w:rPr>
        <w:t>p</w:t>
      </w:r>
      <w:r w:rsidR="00B14316">
        <w:rPr>
          <w:rFonts w:ascii="Times New Roman" w:hAnsi="Times New Roman"/>
          <w:lang w:val="pl-PL"/>
        </w:rPr>
        <w:t xml:space="preserve">rzedstawiciela prawnego UW- </w:t>
      </w:r>
      <w:r w:rsidR="00B14316" w:rsidRPr="00B14316">
        <w:rPr>
          <w:rFonts w:ascii="Times New Roman" w:hAnsi="Times New Roman"/>
          <w:lang w:val="pl-PL"/>
        </w:rPr>
        <w:t>Prorektor</w:t>
      </w:r>
      <w:r w:rsidR="00B14316">
        <w:rPr>
          <w:rFonts w:ascii="Times New Roman" w:hAnsi="Times New Roman"/>
          <w:lang w:val="pl-PL"/>
        </w:rPr>
        <w:t>a</w:t>
      </w:r>
      <w:r w:rsidR="00B14316" w:rsidRPr="00B14316">
        <w:rPr>
          <w:rFonts w:ascii="Times New Roman" w:hAnsi="Times New Roman"/>
          <w:lang w:val="pl-PL"/>
        </w:rPr>
        <w:t xml:space="preserve"> UW ds. współpracy i spraw pracowniczych – prof. dr hab. Sambor</w:t>
      </w:r>
      <w:r w:rsidR="00B14316">
        <w:rPr>
          <w:rFonts w:ascii="Times New Roman" w:hAnsi="Times New Roman"/>
          <w:lang w:val="pl-PL"/>
        </w:rPr>
        <w:t>a Gruczę.</w:t>
      </w:r>
    </w:p>
    <w:p w14:paraId="6B3CF689" w14:textId="36F29B42" w:rsidR="003E0736" w:rsidRPr="00C543F1" w:rsidRDefault="005B7B97" w:rsidP="00541E89">
      <w:pPr>
        <w:numPr>
          <w:ilvl w:val="0"/>
          <w:numId w:val="3"/>
        </w:numPr>
        <w:jc w:val="both"/>
        <w:rPr>
          <w:rFonts w:ascii="Times New Roman" w:hAnsi="Times New Roman"/>
          <w:b/>
          <w:lang w:val="pl-PL"/>
        </w:rPr>
      </w:pPr>
      <w:r w:rsidRPr="00C543F1">
        <w:rPr>
          <w:rFonts w:ascii="Times New Roman" w:hAnsi="Times New Roman"/>
          <w:b/>
          <w:lang w:val="pl-PL"/>
        </w:rPr>
        <w:t>Projekty są bezpośrednio zarządzane</w:t>
      </w:r>
      <w:r w:rsidR="00541E89">
        <w:rPr>
          <w:rFonts w:ascii="Times New Roman" w:hAnsi="Times New Roman"/>
          <w:b/>
          <w:lang w:val="pl-PL"/>
        </w:rPr>
        <w:t xml:space="preserve"> i</w:t>
      </w:r>
      <w:r w:rsidRPr="00C543F1">
        <w:rPr>
          <w:rFonts w:ascii="Times New Roman" w:hAnsi="Times New Roman"/>
          <w:b/>
          <w:lang w:val="pl-PL"/>
        </w:rPr>
        <w:t xml:space="preserve"> </w:t>
      </w:r>
      <w:r w:rsidR="00541E89" w:rsidRPr="00541E89">
        <w:rPr>
          <w:rFonts w:ascii="Times New Roman" w:hAnsi="Times New Roman"/>
          <w:b/>
          <w:lang w:val="pl-PL"/>
        </w:rPr>
        <w:t>realizowane włas</w:t>
      </w:r>
      <w:r w:rsidR="00541E89">
        <w:rPr>
          <w:rFonts w:ascii="Times New Roman" w:hAnsi="Times New Roman"/>
          <w:b/>
          <w:lang w:val="pl-PL"/>
        </w:rPr>
        <w:t>ną</w:t>
      </w:r>
      <w:r w:rsidR="00541E89" w:rsidRPr="00541E89">
        <w:rPr>
          <w:rFonts w:ascii="Times New Roman" w:hAnsi="Times New Roman"/>
          <w:b/>
          <w:lang w:val="pl-PL"/>
        </w:rPr>
        <w:t xml:space="preserve"> </w:t>
      </w:r>
      <w:r w:rsidR="00090FAE">
        <w:rPr>
          <w:rFonts w:ascii="Times New Roman" w:hAnsi="Times New Roman"/>
          <w:b/>
          <w:lang w:val="pl-PL"/>
        </w:rPr>
        <w:t>jednostkę organizacyjną UW</w:t>
      </w:r>
      <w:r w:rsidR="00541E89">
        <w:rPr>
          <w:rFonts w:ascii="Times New Roman" w:hAnsi="Times New Roman"/>
          <w:b/>
          <w:lang w:val="pl-PL"/>
        </w:rPr>
        <w:t>, która otrzymała dofinansowanie</w:t>
      </w:r>
      <w:r w:rsidR="00090FAE">
        <w:rPr>
          <w:rFonts w:ascii="Times New Roman" w:hAnsi="Times New Roman"/>
          <w:b/>
          <w:lang w:val="pl-PL"/>
        </w:rPr>
        <w:t xml:space="preserve">. </w:t>
      </w:r>
      <w:r w:rsidRPr="00C543F1">
        <w:rPr>
          <w:rFonts w:ascii="Times New Roman" w:hAnsi="Times New Roman"/>
          <w:b/>
          <w:lang w:val="pl-PL"/>
        </w:rPr>
        <w:t>Dotyczy to również budżetu projektu.</w:t>
      </w:r>
    </w:p>
    <w:p w14:paraId="1CCADD0F" w14:textId="77777777" w:rsidR="00B97A12" w:rsidRDefault="00B97A12" w:rsidP="00090FAE">
      <w:pPr>
        <w:jc w:val="both"/>
        <w:rPr>
          <w:rFonts w:ascii="Times New Roman" w:hAnsi="Times New Roman"/>
          <w:lang w:val="pl-PL"/>
        </w:rPr>
      </w:pPr>
    </w:p>
    <w:p w14:paraId="2D8F4285" w14:textId="77777777" w:rsidR="00B97A12" w:rsidRDefault="00B97A12" w:rsidP="00090FAE">
      <w:pPr>
        <w:jc w:val="both"/>
        <w:rPr>
          <w:rFonts w:ascii="Times New Roman" w:hAnsi="Times New Roman"/>
          <w:lang w:val="pl-PL"/>
        </w:rPr>
      </w:pPr>
    </w:p>
    <w:p w14:paraId="6BF7B963" w14:textId="77777777" w:rsidR="00DF071F" w:rsidRPr="00A54424" w:rsidRDefault="00DF071F" w:rsidP="00090FA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color w:val="0070C0"/>
          <w:highlight w:val="green"/>
          <w:lang w:val="pl-PL"/>
        </w:rPr>
      </w:pPr>
      <w:r w:rsidRPr="00C543F1">
        <w:rPr>
          <w:rFonts w:ascii="Times New Roman" w:hAnsi="Times New Roman"/>
          <w:b/>
          <w:color w:val="0070C0"/>
          <w:highlight w:val="green"/>
          <w:lang w:val="pl-PL"/>
        </w:rPr>
        <w:t xml:space="preserve">UW jest </w:t>
      </w:r>
      <w:r w:rsidR="00B97A12" w:rsidRPr="00C543F1">
        <w:rPr>
          <w:rFonts w:ascii="Times New Roman" w:hAnsi="Times New Roman"/>
          <w:b/>
          <w:color w:val="0070C0"/>
          <w:highlight w:val="green"/>
          <w:lang w:val="pl-PL"/>
        </w:rPr>
        <w:t>partnerem</w:t>
      </w:r>
      <w:r w:rsidRPr="00C543F1">
        <w:rPr>
          <w:rFonts w:ascii="Times New Roman" w:hAnsi="Times New Roman"/>
          <w:b/>
          <w:color w:val="0070C0"/>
          <w:highlight w:val="green"/>
          <w:lang w:val="pl-PL"/>
        </w:rPr>
        <w:t xml:space="preserve"> projektu:</w:t>
      </w:r>
    </w:p>
    <w:p w14:paraId="198FF956" w14:textId="0787AEB4" w:rsidR="00483208" w:rsidRPr="00483208" w:rsidRDefault="00DF071F" w:rsidP="00090FAE">
      <w:pPr>
        <w:pStyle w:val="Akapitzlist"/>
        <w:numPr>
          <w:ilvl w:val="0"/>
          <w:numId w:val="8"/>
        </w:numPr>
        <w:tabs>
          <w:tab w:val="left" w:pos="709"/>
          <w:tab w:val="left" w:pos="851"/>
        </w:tabs>
        <w:jc w:val="both"/>
        <w:rPr>
          <w:rFonts w:ascii="Times New Roman" w:hAnsi="Times New Roman"/>
          <w:lang w:val="pl-PL"/>
        </w:rPr>
      </w:pPr>
      <w:r w:rsidRPr="00483208">
        <w:rPr>
          <w:rFonts w:ascii="Times New Roman" w:hAnsi="Times New Roman"/>
          <w:lang w:val="pl-PL"/>
        </w:rPr>
        <w:t xml:space="preserve">Informacja o </w:t>
      </w:r>
      <w:r w:rsidRPr="00762D1F">
        <w:rPr>
          <w:rFonts w:ascii="Times New Roman" w:hAnsi="Times New Roman"/>
          <w:b/>
          <w:lang w:val="pl-PL"/>
        </w:rPr>
        <w:t>zakwalifikowaniu wniosku</w:t>
      </w:r>
      <w:r w:rsidRPr="00483208">
        <w:rPr>
          <w:rFonts w:ascii="Times New Roman" w:hAnsi="Times New Roman"/>
          <w:lang w:val="pl-PL"/>
        </w:rPr>
        <w:t xml:space="preserve"> do finansowania i wysokości przyznanych funduszy, przekazywana jest zazwyczaj kierownikowi </w:t>
      </w:r>
      <w:r w:rsidRPr="00536C83">
        <w:rPr>
          <w:rFonts w:ascii="Times New Roman" w:hAnsi="Times New Roman"/>
          <w:color w:val="0070C0"/>
          <w:lang w:val="pl-PL"/>
        </w:rPr>
        <w:t>projektu</w:t>
      </w:r>
      <w:r w:rsidR="00536C83" w:rsidRPr="00536C83">
        <w:rPr>
          <w:rFonts w:ascii="Times New Roman" w:hAnsi="Times New Roman"/>
          <w:color w:val="0070C0"/>
          <w:lang w:val="pl-PL"/>
        </w:rPr>
        <w:t xml:space="preserve"> na </w:t>
      </w:r>
      <w:r w:rsidR="0024272D" w:rsidRPr="00536C83">
        <w:rPr>
          <w:rFonts w:ascii="Times New Roman" w:hAnsi="Times New Roman"/>
          <w:color w:val="0070C0"/>
          <w:lang w:val="pl-PL"/>
        </w:rPr>
        <w:t xml:space="preserve">UW </w:t>
      </w:r>
      <w:r w:rsidR="0024272D" w:rsidRPr="00483208">
        <w:rPr>
          <w:rFonts w:ascii="Times New Roman" w:hAnsi="Times New Roman"/>
          <w:lang w:val="pl-PL"/>
        </w:rPr>
        <w:t>/ osobie</w:t>
      </w:r>
      <w:r w:rsidRPr="00483208">
        <w:rPr>
          <w:rFonts w:ascii="Times New Roman" w:hAnsi="Times New Roman"/>
          <w:lang w:val="pl-PL"/>
        </w:rPr>
        <w:t xml:space="preserve"> d</w:t>
      </w:r>
      <w:r w:rsidR="00E6103D" w:rsidRPr="00483208">
        <w:rPr>
          <w:rFonts w:ascii="Times New Roman" w:hAnsi="Times New Roman"/>
          <w:lang w:val="pl-PL"/>
        </w:rPr>
        <w:t>o kontaktu wskazanej we wniosku projektowym.</w:t>
      </w:r>
    </w:p>
    <w:p w14:paraId="435D2126" w14:textId="77777777" w:rsidR="00DF071F" w:rsidRPr="00483208" w:rsidRDefault="00DF071F" w:rsidP="00090FA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val="pl-PL"/>
        </w:rPr>
      </w:pPr>
      <w:r w:rsidRPr="00483208">
        <w:rPr>
          <w:rFonts w:ascii="Times New Roman" w:hAnsi="Times New Roman"/>
          <w:lang w:val="pl-PL"/>
        </w:rPr>
        <w:t>Kierownik projektu niezwłocznie przekazuje informację o przyznaniu funduszy:</w:t>
      </w:r>
    </w:p>
    <w:p w14:paraId="66CD7E87" w14:textId="2751DAAB" w:rsidR="00DF071F" w:rsidRPr="005B7B97" w:rsidRDefault="00DF071F" w:rsidP="00090FAE">
      <w:pPr>
        <w:numPr>
          <w:ilvl w:val="1"/>
          <w:numId w:val="8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 xml:space="preserve">kierownikowi </w:t>
      </w:r>
      <w:r w:rsidR="00911D2C">
        <w:rPr>
          <w:rFonts w:ascii="Times New Roman" w:hAnsi="Times New Roman"/>
          <w:lang w:val="pl-PL"/>
        </w:rPr>
        <w:t xml:space="preserve">własnej </w:t>
      </w:r>
      <w:r w:rsidRPr="005B7B97">
        <w:rPr>
          <w:rFonts w:ascii="Times New Roman" w:hAnsi="Times New Roman"/>
          <w:lang w:val="pl-PL"/>
        </w:rPr>
        <w:t>jednostki organizacyjnej UW;</w:t>
      </w:r>
    </w:p>
    <w:p w14:paraId="747BE512" w14:textId="66DA8578" w:rsidR="00DF071F" w:rsidRPr="005B7B97" w:rsidRDefault="00DF071F" w:rsidP="00911D2C">
      <w:pPr>
        <w:numPr>
          <w:ilvl w:val="1"/>
          <w:numId w:val="8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>pełnomocnikowi kwestora / sekcji finansowej</w:t>
      </w:r>
      <w:r w:rsidR="00911D2C">
        <w:t xml:space="preserve"> </w:t>
      </w:r>
      <w:r w:rsidR="00911D2C" w:rsidRPr="00911D2C">
        <w:rPr>
          <w:rFonts w:ascii="Times New Roman" w:hAnsi="Times New Roman"/>
          <w:lang w:val="pl-PL"/>
        </w:rPr>
        <w:t>własnej</w:t>
      </w:r>
      <w:r w:rsidRPr="005B7B97">
        <w:rPr>
          <w:rFonts w:ascii="Times New Roman" w:hAnsi="Times New Roman"/>
          <w:lang w:val="pl-PL"/>
        </w:rPr>
        <w:t xml:space="preserve"> jednostki organizacyjnej;</w:t>
      </w:r>
    </w:p>
    <w:p w14:paraId="500FD02F" w14:textId="77777777" w:rsidR="00DF071F" w:rsidRPr="00B14316" w:rsidRDefault="00DF071F" w:rsidP="00090FAE">
      <w:pPr>
        <w:numPr>
          <w:ilvl w:val="1"/>
          <w:numId w:val="8"/>
        </w:numPr>
        <w:jc w:val="both"/>
        <w:rPr>
          <w:rFonts w:ascii="Times New Roman" w:hAnsi="Times New Roman"/>
          <w:lang w:val="pl-PL"/>
        </w:rPr>
      </w:pPr>
      <w:r w:rsidRPr="005B7B97">
        <w:rPr>
          <w:rFonts w:ascii="Times New Roman" w:hAnsi="Times New Roman"/>
          <w:lang w:val="pl-PL"/>
        </w:rPr>
        <w:t xml:space="preserve">do BWZ na adres: Joanna.Wiszniewska@adm.uw.edu.pl. </w:t>
      </w:r>
    </w:p>
    <w:p w14:paraId="09B2839A" w14:textId="69F88041" w:rsidR="00DF071F" w:rsidRPr="00483208" w:rsidRDefault="00DF071F" w:rsidP="00911D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val="pl-PL"/>
        </w:rPr>
      </w:pPr>
      <w:r w:rsidRPr="00483208">
        <w:rPr>
          <w:rFonts w:ascii="Times New Roman" w:hAnsi="Times New Roman"/>
          <w:lang w:val="pl-PL"/>
        </w:rPr>
        <w:lastRenderedPageBreak/>
        <w:t xml:space="preserve">Kierownik projektu niezwłocznie przekazuje </w:t>
      </w:r>
      <w:r w:rsidRPr="00762D1F">
        <w:rPr>
          <w:rFonts w:ascii="Times New Roman" w:hAnsi="Times New Roman"/>
          <w:b/>
          <w:lang w:val="pl-PL"/>
        </w:rPr>
        <w:t>skan wniosku</w:t>
      </w:r>
      <w:r w:rsidRPr="00483208">
        <w:rPr>
          <w:rFonts w:ascii="Times New Roman" w:hAnsi="Times New Roman"/>
          <w:lang w:val="pl-PL"/>
        </w:rPr>
        <w:t xml:space="preserve"> złożonego w systemie operatora programu do sekcji obsługi badań </w:t>
      </w:r>
      <w:r w:rsidR="00BF68A1">
        <w:rPr>
          <w:rFonts w:ascii="Times New Roman" w:hAnsi="Times New Roman"/>
          <w:lang w:val="pl-PL"/>
        </w:rPr>
        <w:t xml:space="preserve">(jeśli istnieje) </w:t>
      </w:r>
      <w:r w:rsidR="00911D2C" w:rsidRPr="00911D2C">
        <w:rPr>
          <w:rFonts w:ascii="Times New Roman" w:hAnsi="Times New Roman"/>
          <w:lang w:val="pl-PL"/>
        </w:rPr>
        <w:t xml:space="preserve">własnej </w:t>
      </w:r>
      <w:r w:rsidR="00FD6D1F">
        <w:rPr>
          <w:rFonts w:ascii="Times New Roman" w:hAnsi="Times New Roman"/>
          <w:lang w:val="pl-PL"/>
        </w:rPr>
        <w:t>jednostki organizacyjnej oraz do BWZ.</w:t>
      </w:r>
    </w:p>
    <w:p w14:paraId="206F6D56" w14:textId="537C3D07" w:rsidR="00483208" w:rsidRPr="00483208" w:rsidRDefault="00DF071F" w:rsidP="00090FA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val="pl-PL"/>
        </w:rPr>
      </w:pPr>
      <w:r w:rsidRPr="00483208">
        <w:rPr>
          <w:rFonts w:ascii="Times New Roman" w:hAnsi="Times New Roman"/>
          <w:lang w:val="pl-PL"/>
        </w:rPr>
        <w:t xml:space="preserve">Po upewnieniu się przez jednostkę UW, że projekt może być realizowany zgodnie z </w:t>
      </w:r>
      <w:r w:rsidR="00FD6D1F">
        <w:rPr>
          <w:rFonts w:ascii="Times New Roman" w:hAnsi="Times New Roman"/>
          <w:lang w:val="pl-PL"/>
        </w:rPr>
        <w:t>informacją o warunkach zawartych w umowie grantowej</w:t>
      </w:r>
      <w:r w:rsidRPr="00483208">
        <w:rPr>
          <w:rFonts w:ascii="Times New Roman" w:hAnsi="Times New Roman"/>
          <w:lang w:val="pl-PL"/>
        </w:rPr>
        <w:t xml:space="preserve">, </w:t>
      </w:r>
      <w:r w:rsidR="00FD6D1F">
        <w:rPr>
          <w:rFonts w:ascii="Times New Roman" w:hAnsi="Times New Roman"/>
          <w:lang w:val="pl-PL"/>
        </w:rPr>
        <w:t xml:space="preserve">którą powinien przekazać koordynator całego projektu, </w:t>
      </w:r>
      <w:r w:rsidRPr="00483208">
        <w:rPr>
          <w:rFonts w:ascii="Times New Roman" w:hAnsi="Times New Roman"/>
          <w:lang w:val="pl-PL"/>
        </w:rPr>
        <w:t xml:space="preserve">należy potwierdzić lub ustalić m.in. ostateczny skład zespołu projektowego, harmonogram prac, źródła i formy </w:t>
      </w:r>
      <w:r w:rsidR="0024272D" w:rsidRPr="00483208">
        <w:rPr>
          <w:rFonts w:ascii="Times New Roman" w:hAnsi="Times New Roman"/>
          <w:lang w:val="pl-PL"/>
        </w:rPr>
        <w:t>dofinansowania, (jeżeli</w:t>
      </w:r>
      <w:r w:rsidRPr="00483208">
        <w:rPr>
          <w:rFonts w:ascii="Times New Roman" w:hAnsi="Times New Roman"/>
          <w:lang w:val="pl-PL"/>
        </w:rPr>
        <w:t xml:space="preserve"> dotyczy).</w:t>
      </w:r>
    </w:p>
    <w:p w14:paraId="6DC22D2B" w14:textId="77777777" w:rsidR="00762D1F" w:rsidRPr="00762D1F" w:rsidRDefault="00DF071F" w:rsidP="00090FA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val="pl-PL"/>
        </w:rPr>
      </w:pPr>
      <w:r w:rsidRPr="00483208">
        <w:rPr>
          <w:rFonts w:ascii="Times New Roman" w:hAnsi="Times New Roman"/>
          <w:lang w:val="pl-PL"/>
        </w:rPr>
        <w:t xml:space="preserve">Po otrzymaniu </w:t>
      </w:r>
      <w:r w:rsidRPr="00FD6D1F">
        <w:rPr>
          <w:rFonts w:ascii="Times New Roman" w:hAnsi="Times New Roman"/>
          <w:b/>
          <w:lang w:val="pl-PL"/>
        </w:rPr>
        <w:t xml:space="preserve">umowy konsorcjum </w:t>
      </w:r>
      <w:r w:rsidR="00E6103D" w:rsidRPr="00FD6D1F">
        <w:rPr>
          <w:rFonts w:ascii="Times New Roman" w:hAnsi="Times New Roman"/>
          <w:b/>
          <w:lang w:val="pl-PL"/>
        </w:rPr>
        <w:t>(partnerskiej)</w:t>
      </w:r>
      <w:r w:rsidR="00E6103D" w:rsidRPr="00483208">
        <w:rPr>
          <w:rFonts w:ascii="Times New Roman" w:hAnsi="Times New Roman"/>
          <w:lang w:val="pl-PL"/>
        </w:rPr>
        <w:t xml:space="preserve"> od </w:t>
      </w:r>
      <w:r w:rsidR="00483208" w:rsidRPr="00483208">
        <w:rPr>
          <w:rFonts w:ascii="Times New Roman" w:hAnsi="Times New Roman"/>
          <w:lang w:val="pl-PL"/>
        </w:rPr>
        <w:t>koordynatora</w:t>
      </w:r>
      <w:r w:rsidRPr="00483208">
        <w:rPr>
          <w:rFonts w:ascii="Times New Roman" w:hAnsi="Times New Roman"/>
          <w:lang w:val="pl-PL"/>
        </w:rPr>
        <w:t xml:space="preserve"> należy się z nią dokładnie zapoznać, zawracając uwagę na zapisy dotyczące prac merytorycznych w projekcie. Projekt umowy konsorcjum należy skonsultować najpierw z liderem projektu, a następnie z BWZ i Biurem Prawnym UW.</w:t>
      </w:r>
    </w:p>
    <w:p w14:paraId="4D4BBBEA" w14:textId="77777777" w:rsidR="00DF071F" w:rsidRPr="00FD6D1F" w:rsidRDefault="00DF071F" w:rsidP="00090FA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lang w:val="pl-PL"/>
        </w:rPr>
      </w:pPr>
      <w:r w:rsidRPr="00483208">
        <w:rPr>
          <w:rFonts w:ascii="Times New Roman" w:hAnsi="Times New Roman"/>
          <w:lang w:val="pl-PL"/>
        </w:rPr>
        <w:t>Wszystkie umowy konsorcjum wymagają uzyskani</w:t>
      </w:r>
      <w:r w:rsidR="00E6103D" w:rsidRPr="00483208">
        <w:rPr>
          <w:rFonts w:ascii="Times New Roman" w:hAnsi="Times New Roman"/>
          <w:lang w:val="pl-PL"/>
        </w:rPr>
        <w:t xml:space="preserve">a </w:t>
      </w:r>
      <w:r w:rsidR="00E6103D" w:rsidRPr="00FD6D1F">
        <w:rPr>
          <w:rFonts w:ascii="Times New Roman" w:hAnsi="Times New Roman"/>
          <w:b/>
          <w:lang w:val="pl-PL"/>
        </w:rPr>
        <w:t>parafy BWZ i Biura Prawnego</w:t>
      </w:r>
      <w:r w:rsidRPr="00FD6D1F">
        <w:rPr>
          <w:rFonts w:ascii="Times New Roman" w:hAnsi="Times New Roman"/>
          <w:b/>
          <w:lang w:val="pl-PL"/>
        </w:rPr>
        <w:t>.</w:t>
      </w:r>
    </w:p>
    <w:p w14:paraId="6D74CC0F" w14:textId="52DD66FF" w:rsidR="00FD6D1F" w:rsidRPr="00FD6D1F" w:rsidRDefault="00762D1F" w:rsidP="00FD6D1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val="pl-PL"/>
        </w:rPr>
      </w:pPr>
      <w:r w:rsidRPr="00762D1F">
        <w:rPr>
          <w:rFonts w:ascii="Times New Roman" w:hAnsi="Times New Roman"/>
          <w:lang w:val="pl-PL"/>
        </w:rPr>
        <w:t xml:space="preserve">Po otrzymaniu umowy konsorcjum należy przekazać do Kwestury </w:t>
      </w:r>
      <w:r w:rsidRPr="00FD6D1F">
        <w:rPr>
          <w:rFonts w:ascii="Times New Roman" w:hAnsi="Times New Roman"/>
          <w:b/>
          <w:lang w:val="pl-PL"/>
        </w:rPr>
        <w:t>Wniosek o otwarcie wyodrębnione go rachunku bankowego</w:t>
      </w:r>
      <w:r w:rsidRPr="00762D1F">
        <w:rPr>
          <w:rFonts w:ascii="Times New Roman" w:hAnsi="Times New Roman"/>
          <w:lang w:val="pl-PL"/>
        </w:rPr>
        <w:t xml:space="preserve"> dla obsługi finansowej projektu oraz pismo o </w:t>
      </w:r>
      <w:r w:rsidRPr="00FD6D1F">
        <w:rPr>
          <w:rFonts w:ascii="Times New Roman" w:hAnsi="Times New Roman"/>
          <w:b/>
          <w:lang w:val="pl-PL"/>
        </w:rPr>
        <w:t xml:space="preserve">nadanie właściwego </w:t>
      </w:r>
      <w:r w:rsidR="0024272D" w:rsidRPr="00FD6D1F">
        <w:rPr>
          <w:rFonts w:ascii="Times New Roman" w:hAnsi="Times New Roman"/>
          <w:b/>
          <w:lang w:val="pl-PL"/>
        </w:rPr>
        <w:t>PSP</w:t>
      </w:r>
      <w:r w:rsidR="0024272D" w:rsidRPr="00762D1F">
        <w:rPr>
          <w:rFonts w:ascii="Times New Roman" w:hAnsi="Times New Roman"/>
          <w:lang w:val="pl-PL"/>
        </w:rPr>
        <w:t xml:space="preserve"> (numeru</w:t>
      </w:r>
      <w:r w:rsidRPr="00762D1F">
        <w:rPr>
          <w:rFonts w:ascii="Times New Roman" w:hAnsi="Times New Roman"/>
          <w:lang w:val="pl-PL"/>
        </w:rPr>
        <w:t xml:space="preserve"> finansowego). </w:t>
      </w:r>
      <w:r w:rsidR="00FD6D1F" w:rsidRPr="00FD6D1F">
        <w:rPr>
          <w:rFonts w:ascii="Times New Roman" w:hAnsi="Times New Roman"/>
          <w:lang w:val="pl-PL"/>
        </w:rPr>
        <w:t>Wnioski wymaga</w:t>
      </w:r>
      <w:r w:rsidR="00FD6D1F">
        <w:rPr>
          <w:rFonts w:ascii="Times New Roman" w:hAnsi="Times New Roman"/>
          <w:lang w:val="pl-PL"/>
        </w:rPr>
        <w:t>ją</w:t>
      </w:r>
      <w:r w:rsidR="00FD6D1F" w:rsidRPr="00FD6D1F">
        <w:rPr>
          <w:rFonts w:ascii="Times New Roman" w:hAnsi="Times New Roman"/>
          <w:lang w:val="pl-PL"/>
        </w:rPr>
        <w:t xml:space="preserve"> akceptacji pełnomocnika kwestora oraz kierownika jednostki realizującej projekt.</w:t>
      </w:r>
    </w:p>
    <w:p w14:paraId="34C5434D" w14:textId="5A97F7FF" w:rsidR="00DF071F" w:rsidRPr="00483208" w:rsidRDefault="00E6103D" w:rsidP="00911D2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lang w:val="pl-PL"/>
        </w:rPr>
      </w:pPr>
      <w:r w:rsidRPr="00FD6D1F">
        <w:rPr>
          <w:rFonts w:ascii="Times New Roman" w:hAnsi="Times New Roman"/>
          <w:b/>
          <w:lang w:val="pl-PL"/>
        </w:rPr>
        <w:t>Zawarcie umowy konsorcjum</w:t>
      </w:r>
      <w:r w:rsidRPr="00483208">
        <w:rPr>
          <w:rFonts w:ascii="Times New Roman" w:hAnsi="Times New Roman"/>
          <w:lang w:val="pl-PL"/>
        </w:rPr>
        <w:t xml:space="preserve"> </w:t>
      </w:r>
      <w:r w:rsidR="00DF071F" w:rsidRPr="00483208">
        <w:rPr>
          <w:rFonts w:ascii="Times New Roman" w:hAnsi="Times New Roman"/>
          <w:lang w:val="pl-PL"/>
        </w:rPr>
        <w:t xml:space="preserve">wymaga parafy kierownika </w:t>
      </w:r>
      <w:r w:rsidR="00911D2C" w:rsidRPr="00911D2C">
        <w:rPr>
          <w:rFonts w:ascii="Times New Roman" w:hAnsi="Times New Roman"/>
          <w:lang w:val="pl-PL"/>
        </w:rPr>
        <w:t xml:space="preserve">własnej </w:t>
      </w:r>
      <w:r w:rsidR="00DF071F" w:rsidRPr="00483208">
        <w:rPr>
          <w:rFonts w:ascii="Times New Roman" w:hAnsi="Times New Roman"/>
          <w:lang w:val="pl-PL"/>
        </w:rPr>
        <w:t>jednostki organizacyjnej, kierownika projektu oraz pełnomocnika kwestora / osoby odpowiedzialnej za finanse projektu. Umowa podpisywana jest przez przedstawiciela prawnego UW- Prorektora UW ds. współpracy i spraw pracowniczych – prof. dr hab. Sambora Gruczę.</w:t>
      </w:r>
    </w:p>
    <w:p w14:paraId="20005F53" w14:textId="77777777" w:rsidR="00911D2C" w:rsidRPr="00C543F1" w:rsidRDefault="00911D2C" w:rsidP="00911D2C">
      <w:pPr>
        <w:numPr>
          <w:ilvl w:val="0"/>
          <w:numId w:val="8"/>
        </w:numPr>
        <w:jc w:val="both"/>
        <w:rPr>
          <w:rFonts w:ascii="Times New Roman" w:hAnsi="Times New Roman"/>
          <w:b/>
          <w:lang w:val="pl-PL"/>
        </w:rPr>
      </w:pPr>
      <w:r w:rsidRPr="00C543F1">
        <w:rPr>
          <w:rFonts w:ascii="Times New Roman" w:hAnsi="Times New Roman"/>
          <w:b/>
          <w:lang w:val="pl-PL"/>
        </w:rPr>
        <w:t>Projekty są bezpośrednio zarządzane</w:t>
      </w:r>
      <w:r>
        <w:rPr>
          <w:rFonts w:ascii="Times New Roman" w:hAnsi="Times New Roman"/>
          <w:b/>
          <w:lang w:val="pl-PL"/>
        </w:rPr>
        <w:t xml:space="preserve"> i</w:t>
      </w:r>
      <w:r w:rsidRPr="00C543F1">
        <w:rPr>
          <w:rFonts w:ascii="Times New Roman" w:hAnsi="Times New Roman"/>
          <w:b/>
          <w:lang w:val="pl-PL"/>
        </w:rPr>
        <w:t xml:space="preserve"> </w:t>
      </w:r>
      <w:r w:rsidRPr="00541E89">
        <w:rPr>
          <w:rFonts w:ascii="Times New Roman" w:hAnsi="Times New Roman"/>
          <w:b/>
          <w:lang w:val="pl-PL"/>
        </w:rPr>
        <w:t>realizowane włas</w:t>
      </w:r>
      <w:r>
        <w:rPr>
          <w:rFonts w:ascii="Times New Roman" w:hAnsi="Times New Roman"/>
          <w:b/>
          <w:lang w:val="pl-PL"/>
        </w:rPr>
        <w:t>ną</w:t>
      </w:r>
      <w:r w:rsidRPr="00541E89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 xml:space="preserve">jednostkę organizacyjną UW, która otrzymała dofinansowanie. </w:t>
      </w:r>
      <w:r w:rsidRPr="00C543F1">
        <w:rPr>
          <w:rFonts w:ascii="Times New Roman" w:hAnsi="Times New Roman"/>
          <w:b/>
          <w:lang w:val="pl-PL"/>
        </w:rPr>
        <w:t>Dotyczy to również budżetu projektu.</w:t>
      </w:r>
    </w:p>
    <w:p w14:paraId="1EAE1F46" w14:textId="77777777" w:rsidR="00A54424" w:rsidRPr="00FD6D1F" w:rsidRDefault="00A54424" w:rsidP="00A54424">
      <w:pPr>
        <w:pStyle w:val="Akapitzlist"/>
        <w:jc w:val="both"/>
        <w:rPr>
          <w:rFonts w:ascii="Times New Roman" w:hAnsi="Times New Roman"/>
          <w:b/>
          <w:lang w:val="pl-PL"/>
        </w:rPr>
      </w:pPr>
    </w:p>
    <w:p w14:paraId="18F27FBF" w14:textId="77777777" w:rsidR="00DF071F" w:rsidRPr="005B7B97" w:rsidRDefault="00DF071F" w:rsidP="00090FAE">
      <w:pPr>
        <w:jc w:val="both"/>
        <w:rPr>
          <w:rFonts w:ascii="Times New Roman" w:hAnsi="Times New Roman"/>
          <w:lang w:val="pl-PL"/>
        </w:rPr>
      </w:pPr>
    </w:p>
    <w:p w14:paraId="2A1B8885" w14:textId="77777777" w:rsidR="00483208" w:rsidRPr="00A54424" w:rsidRDefault="00C543F1" w:rsidP="00090FAE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color w:val="0070C0"/>
          <w:highlight w:val="green"/>
          <w:lang w:val="pl-PL"/>
        </w:rPr>
      </w:pPr>
      <w:r>
        <w:rPr>
          <w:rFonts w:ascii="Times New Roman" w:hAnsi="Times New Roman"/>
          <w:b/>
          <w:color w:val="0070C0"/>
          <w:highlight w:val="green"/>
          <w:lang w:val="pl-PL"/>
        </w:rPr>
        <w:t>Ogólna i</w:t>
      </w:r>
      <w:r w:rsidR="00483208" w:rsidRPr="00C543F1">
        <w:rPr>
          <w:rFonts w:ascii="Times New Roman" w:hAnsi="Times New Roman"/>
          <w:b/>
          <w:color w:val="0070C0"/>
          <w:highlight w:val="green"/>
          <w:lang w:val="pl-PL"/>
        </w:rPr>
        <w:t>nformacja dotycząca prowadzenia projektu:</w:t>
      </w:r>
    </w:p>
    <w:p w14:paraId="7D5130C0" w14:textId="2AEFEEDA" w:rsidR="00407D83" w:rsidRDefault="00483208" w:rsidP="00090FA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pl-PL"/>
        </w:rPr>
      </w:pPr>
      <w:r w:rsidRPr="00407D83">
        <w:rPr>
          <w:rFonts w:ascii="Times New Roman" w:hAnsi="Times New Roman"/>
          <w:lang w:val="pl-PL"/>
        </w:rPr>
        <w:t>Jeżeli grantodawca nie przekaże na czas na wskazany rachunek funduszy potrzebnych do rozpoczęcia działań wynikających z harmonogramu projektu, kierow</w:t>
      </w:r>
      <w:r w:rsidR="005D34CE">
        <w:rPr>
          <w:rFonts w:ascii="Times New Roman" w:hAnsi="Times New Roman"/>
          <w:lang w:val="pl-PL"/>
        </w:rPr>
        <w:t xml:space="preserve">nik projektu (osoba do </w:t>
      </w:r>
      <w:r w:rsidR="005D34CE" w:rsidRPr="005D34CE">
        <w:rPr>
          <w:rFonts w:ascii="Times New Roman" w:hAnsi="Times New Roman"/>
          <w:color w:val="0070C0"/>
          <w:lang w:val="pl-PL"/>
        </w:rPr>
        <w:t>kontaktu</w:t>
      </w:r>
      <w:r w:rsidRPr="00407D83">
        <w:rPr>
          <w:rFonts w:ascii="Times New Roman" w:hAnsi="Times New Roman"/>
          <w:lang w:val="pl-PL"/>
        </w:rPr>
        <w:t xml:space="preserve">) występuje do dziekana / kierownika </w:t>
      </w:r>
      <w:r w:rsidR="00911D2C">
        <w:rPr>
          <w:rFonts w:ascii="Times New Roman" w:hAnsi="Times New Roman"/>
          <w:lang w:val="pl-PL"/>
        </w:rPr>
        <w:t xml:space="preserve">własnej </w:t>
      </w:r>
      <w:r w:rsidRPr="00407D83">
        <w:rPr>
          <w:rFonts w:ascii="Times New Roman" w:hAnsi="Times New Roman"/>
          <w:lang w:val="pl-PL"/>
        </w:rPr>
        <w:t>jednostki organizacyjnej z wnioskiem o prefinansowanie kosztów. Jeżeli jednostka dysponuje nadwyżką środków z subwencji i przychodów własnych prefinansowanie jest możliwe bez dodatkowych zgód, natomiast w przypadku jednostki deficytowej należy zwrócić się do prorektora (rektora) o akceptację prefinansowania.</w:t>
      </w:r>
    </w:p>
    <w:p w14:paraId="2EC83F2B" w14:textId="3398C444" w:rsidR="00EB5C68" w:rsidRPr="00407D83" w:rsidRDefault="00EB5C68" w:rsidP="00911D2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pl-PL"/>
        </w:rPr>
      </w:pPr>
      <w:r w:rsidRPr="00EB5C68">
        <w:rPr>
          <w:rFonts w:ascii="Times New Roman" w:hAnsi="Times New Roman"/>
          <w:lang w:val="pl-PL"/>
        </w:rPr>
        <w:t xml:space="preserve">Wszelkie wnioski o podpisanie przez prawnego przedstawiciela UW - Prorektora UW ds. współpracy i spraw pracowniczych – prof. dr hab. Sambora Gruczę sprawozdań finansowych projektu, muszą najpierw być podpisane przez dziekana / kierownika </w:t>
      </w:r>
      <w:r w:rsidR="00911D2C" w:rsidRPr="00911D2C">
        <w:rPr>
          <w:rFonts w:ascii="Times New Roman" w:hAnsi="Times New Roman"/>
          <w:lang w:val="pl-PL"/>
        </w:rPr>
        <w:t xml:space="preserve">własnej </w:t>
      </w:r>
      <w:r w:rsidRPr="00EB5C68">
        <w:rPr>
          <w:rFonts w:ascii="Times New Roman" w:hAnsi="Times New Roman"/>
          <w:lang w:val="pl-PL"/>
        </w:rPr>
        <w:t>jednostki organizacyjnej, pełnomocnika kwestora oraz Kwestora / zastępcę Kwestora. Następnie dokumenty należy przekazać do BWZ.</w:t>
      </w:r>
    </w:p>
    <w:p w14:paraId="532C338E" w14:textId="77777777" w:rsidR="001F158E" w:rsidRPr="001F158E" w:rsidRDefault="00483208" w:rsidP="001F158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lang w:val="pl-PL"/>
        </w:rPr>
      </w:pPr>
      <w:r w:rsidRPr="00407D83">
        <w:rPr>
          <w:rFonts w:ascii="Times New Roman" w:hAnsi="Times New Roman"/>
          <w:lang w:val="pl-PL"/>
        </w:rPr>
        <w:lastRenderedPageBreak/>
        <w:t>W celu prawidłowej realizacji projektu należy zapoznać się z wewnętrznymi regulacjami UW, w szczególności:</w:t>
      </w:r>
    </w:p>
    <w:p w14:paraId="61C2ADBE" w14:textId="13C1C8EA" w:rsidR="001F158E" w:rsidRPr="00113BC4" w:rsidRDefault="001F158E" w:rsidP="00113BC4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lang w:val="pl-PL"/>
        </w:rPr>
      </w:pPr>
      <w:r w:rsidRPr="001F158E">
        <w:rPr>
          <w:rFonts w:ascii="Times New Roman" w:hAnsi="Times New Roman"/>
          <w:lang w:val="pl-PL"/>
        </w:rPr>
        <w:t xml:space="preserve">ZARZĄDZENIE NR 75 REKTORA UNIWERSYTETU WARSZAWSKIEGO z dnia 17 kwietnia 2020 r. w sprawie szczegółowych zasad i trybu przyznawania wynagrodzenia </w:t>
      </w:r>
      <w:r w:rsidR="0024272D" w:rsidRPr="001F158E">
        <w:rPr>
          <w:rFonts w:ascii="Times New Roman" w:hAnsi="Times New Roman"/>
          <w:lang w:val="pl-PL"/>
        </w:rPr>
        <w:t>uzupełniającego</w:t>
      </w:r>
      <w:r w:rsidR="0024272D">
        <w:rPr>
          <w:rFonts w:ascii="Times New Roman" w:hAnsi="Times New Roman"/>
          <w:lang w:val="pl-PL"/>
        </w:rPr>
        <w:t xml:space="preserve"> (M</w:t>
      </w:r>
      <w:r w:rsidR="00B66A39" w:rsidRPr="00B66A39">
        <w:rPr>
          <w:rFonts w:ascii="Times New Roman" w:hAnsi="Times New Roman"/>
          <w:lang w:val="pl-PL"/>
        </w:rPr>
        <w:t>.2020.161.Zarz.75</w:t>
      </w:r>
      <w:r w:rsidR="00B66A39">
        <w:rPr>
          <w:rFonts w:ascii="Times New Roman" w:hAnsi="Times New Roman"/>
          <w:lang w:val="pl-PL"/>
        </w:rPr>
        <w:t xml:space="preserve">) oraz </w:t>
      </w:r>
      <w:r w:rsidR="00113BC4">
        <w:rPr>
          <w:rFonts w:ascii="Times New Roman" w:hAnsi="Times New Roman"/>
          <w:lang w:val="pl-PL"/>
        </w:rPr>
        <w:t xml:space="preserve">jego uaktualnieniami; </w:t>
      </w:r>
      <w:r w:rsidR="00B66A39" w:rsidRPr="00113BC4">
        <w:rPr>
          <w:rFonts w:ascii="Times New Roman" w:hAnsi="Times New Roman"/>
          <w:lang w:val="pl-PL"/>
        </w:rPr>
        <w:t xml:space="preserve">   </w:t>
      </w:r>
    </w:p>
    <w:p w14:paraId="04904617" w14:textId="77777777" w:rsidR="00407D83" w:rsidRDefault="00483208" w:rsidP="00090FA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lang w:val="pl-PL"/>
        </w:rPr>
      </w:pPr>
      <w:r w:rsidRPr="00407D83">
        <w:rPr>
          <w:rFonts w:ascii="Times New Roman" w:hAnsi="Times New Roman"/>
          <w:lang w:val="pl-PL"/>
        </w:rPr>
        <w:t>ZARZĄDZENIEM NR 30 REKTORA UNIWERSYTETU WARSZAWSKIEGO z dnia 5 marca 2021 r. w sprawie zmiany zarządzenia nr 26 Rektora Uniwersytetu Warszawskiego z dnia 21 marca 2017 r. w sprawie stosowania Zasad rachunkowości na Uniwersytecie Warszawskim;</w:t>
      </w:r>
    </w:p>
    <w:p w14:paraId="2DDDA1B2" w14:textId="77777777" w:rsidR="00407D83" w:rsidRDefault="00483208" w:rsidP="00090FA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lang w:val="pl-PL"/>
        </w:rPr>
      </w:pPr>
      <w:r w:rsidRPr="00407D83">
        <w:rPr>
          <w:rFonts w:ascii="Times New Roman" w:hAnsi="Times New Roman"/>
          <w:lang w:val="pl-PL"/>
        </w:rPr>
        <w:t>ZARZĄDZENIEM NR 228 REKTORA UNIWERSYTETU WARSZAWSKIEGO z dnia 9 października 2020 r. w sprawie zmiany zarządzenia nr 9 Rektora Uniwersytetu Warszawskiego z dnia 17 stycznia 2020 r. w sprawie ustalenia Regulaminu Wynagradzania na Uniwersytecie Warszawskim (M.2020.420.Zarz.228);</w:t>
      </w:r>
    </w:p>
    <w:p w14:paraId="2A90EC21" w14:textId="77777777" w:rsidR="00407D83" w:rsidRDefault="00483208" w:rsidP="00090FA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lang w:val="pl-PL"/>
        </w:rPr>
      </w:pPr>
      <w:r w:rsidRPr="00407D83">
        <w:rPr>
          <w:rFonts w:ascii="Times New Roman" w:hAnsi="Times New Roman"/>
          <w:lang w:val="pl-PL"/>
        </w:rPr>
        <w:t>KOMUNIKATEM NR 1 REKTORA UNIWERSYTETU WARSZAWSKIEGO z dnia 17 lutego 2016 r. w sprawie Zasad rozliczania czasu pracy i kalkulowania wynagrodzeń osób realizujących zadania w projektach finansowanych ze środków Unii Europejskiej (M.2016.42.kom.1)</w:t>
      </w:r>
    </w:p>
    <w:p w14:paraId="14BF65E3" w14:textId="77777777" w:rsidR="00483208" w:rsidRPr="00EB5C68" w:rsidRDefault="00483208" w:rsidP="00090FA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lang w:val="pl-PL"/>
        </w:rPr>
      </w:pPr>
      <w:r w:rsidRPr="00407D83">
        <w:rPr>
          <w:rFonts w:ascii="Times New Roman" w:hAnsi="Times New Roman"/>
          <w:lang w:val="pl-PL"/>
        </w:rPr>
        <w:t xml:space="preserve">Uchwałą </w:t>
      </w:r>
      <w:r w:rsidR="00090FAE" w:rsidRPr="00407D83">
        <w:rPr>
          <w:rFonts w:ascii="Times New Roman" w:hAnsi="Times New Roman"/>
          <w:lang w:val="pl-PL"/>
        </w:rPr>
        <w:t>Nr 18 Senatu Uniwersytetu Warszawskiego z dnia 23 listopada 2016 r</w:t>
      </w:r>
      <w:r w:rsidRPr="00407D83">
        <w:rPr>
          <w:rFonts w:ascii="Times New Roman" w:hAnsi="Times New Roman"/>
          <w:lang w:val="pl-PL"/>
        </w:rPr>
        <w:t xml:space="preserve">. w sprawie wysokości i zasad podziału kosztów pośrednich (Monitor UW, poz. 394). </w:t>
      </w:r>
    </w:p>
    <w:p w14:paraId="0DB47C47" w14:textId="77777777" w:rsidR="00483208" w:rsidRPr="00483208" w:rsidRDefault="00483208" w:rsidP="00090FAE">
      <w:pPr>
        <w:jc w:val="both"/>
        <w:rPr>
          <w:rFonts w:ascii="Times New Roman" w:hAnsi="Times New Roman"/>
          <w:lang w:val="pl-PL"/>
        </w:rPr>
      </w:pPr>
    </w:p>
    <w:p w14:paraId="601055DB" w14:textId="77777777" w:rsidR="00483208" w:rsidRPr="00483208" w:rsidRDefault="00483208" w:rsidP="00090FAE">
      <w:pPr>
        <w:jc w:val="both"/>
        <w:rPr>
          <w:rFonts w:ascii="Times New Roman" w:hAnsi="Times New Roman"/>
          <w:lang w:val="pl-PL"/>
        </w:rPr>
      </w:pPr>
    </w:p>
    <w:p w14:paraId="6DBA96E3" w14:textId="77777777" w:rsidR="00483208" w:rsidRPr="00483208" w:rsidRDefault="00483208" w:rsidP="00090FAE">
      <w:pPr>
        <w:jc w:val="both"/>
        <w:rPr>
          <w:rFonts w:ascii="Times New Roman" w:hAnsi="Times New Roman"/>
          <w:lang w:val="pl-PL"/>
        </w:rPr>
      </w:pPr>
    </w:p>
    <w:p w14:paraId="2A3B649F" w14:textId="77777777" w:rsidR="00DF071F" w:rsidRPr="005B7B97" w:rsidRDefault="00DF071F" w:rsidP="00090FAE">
      <w:pPr>
        <w:jc w:val="both"/>
        <w:rPr>
          <w:rFonts w:ascii="Times New Roman" w:hAnsi="Times New Roman"/>
          <w:lang w:val="pl-PL"/>
        </w:rPr>
      </w:pPr>
    </w:p>
    <w:p w14:paraId="438FFFCD" w14:textId="52D9B5EC" w:rsidR="00DF071F" w:rsidRPr="009A3395" w:rsidRDefault="00DF071F" w:rsidP="00090FAE">
      <w:pPr>
        <w:jc w:val="both"/>
        <w:rPr>
          <w:rFonts w:ascii="Times New Roman" w:hAnsi="Times New Roman"/>
        </w:rPr>
      </w:pPr>
      <w:r w:rsidRPr="005B7B97">
        <w:rPr>
          <w:rFonts w:ascii="Times New Roman" w:hAnsi="Times New Roman"/>
        </w:rPr>
        <w:t xml:space="preserve">Warszawa, </w:t>
      </w:r>
      <w:r w:rsidR="0024272D">
        <w:rPr>
          <w:rFonts w:ascii="Times New Roman" w:hAnsi="Times New Roman"/>
        </w:rPr>
        <w:t xml:space="preserve">11 </w:t>
      </w:r>
      <w:r w:rsidR="00407D83">
        <w:rPr>
          <w:rFonts w:ascii="Times New Roman" w:hAnsi="Times New Roman"/>
        </w:rPr>
        <w:t>października 2023</w:t>
      </w:r>
      <w:r w:rsidRPr="005B7B97">
        <w:rPr>
          <w:rFonts w:ascii="Times New Roman" w:hAnsi="Times New Roman"/>
        </w:rPr>
        <w:t xml:space="preserve"> r.</w:t>
      </w:r>
    </w:p>
    <w:p w14:paraId="065545BA" w14:textId="77777777" w:rsidR="005B7B97" w:rsidRPr="005B7B97" w:rsidRDefault="005B7B97" w:rsidP="00090FAE">
      <w:pPr>
        <w:jc w:val="both"/>
        <w:rPr>
          <w:rFonts w:ascii="Times New Roman" w:hAnsi="Times New Roman"/>
          <w:lang w:val="pl-PL"/>
        </w:rPr>
      </w:pPr>
    </w:p>
    <w:p w14:paraId="1060936A" w14:textId="77777777" w:rsidR="004E50BE" w:rsidRPr="009A3395" w:rsidRDefault="004E50BE" w:rsidP="00090FAE">
      <w:pPr>
        <w:jc w:val="both"/>
        <w:rPr>
          <w:rFonts w:ascii="Times New Roman" w:hAnsi="Times New Roman"/>
        </w:rPr>
      </w:pPr>
    </w:p>
    <w:sectPr w:rsidR="004E50BE" w:rsidRPr="009A3395" w:rsidSect="00BA5E46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555E" w14:textId="77777777" w:rsidR="00B979DD" w:rsidRDefault="00B979DD">
      <w:r>
        <w:separator/>
      </w:r>
    </w:p>
  </w:endnote>
  <w:endnote w:type="continuationSeparator" w:id="0">
    <w:p w14:paraId="359449B8" w14:textId="77777777" w:rsidR="00B979DD" w:rsidRDefault="00B9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HelveticaNeueLT Pro 43 LtEx">
    <w:altName w:val="Agency FB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CB55" w14:textId="77777777" w:rsidR="00BA5E46" w:rsidRDefault="00BA5E46" w:rsidP="00BA5E46">
    <w:pPr>
      <w:pStyle w:val="Stopka"/>
      <w:ind w:lef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57D6" w14:textId="77777777" w:rsidR="00B979DD" w:rsidRDefault="00B979DD">
      <w:r>
        <w:separator/>
      </w:r>
    </w:p>
  </w:footnote>
  <w:footnote w:type="continuationSeparator" w:id="0">
    <w:p w14:paraId="5055E69C" w14:textId="77777777" w:rsidR="00B979DD" w:rsidRDefault="00B9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3A5" w14:textId="77777777" w:rsidR="003F4812" w:rsidRDefault="003F4812" w:rsidP="002413B5">
    <w:pPr>
      <w:pStyle w:val="Nagwek"/>
    </w:pPr>
  </w:p>
  <w:p w14:paraId="2611ED69" w14:textId="77777777" w:rsidR="00BA5E46" w:rsidRDefault="004E2D0C" w:rsidP="00BA5E46">
    <w:pPr>
      <w:pStyle w:val="Nagwek"/>
      <w:ind w:left="-567"/>
    </w:pPr>
    <w:r>
      <w:rPr>
        <w:noProof/>
        <w:lang w:val="pl-PL" w:eastAsia="pl-PL"/>
      </w:rPr>
      <w:drawing>
        <wp:inline distT="0" distB="0" distL="0" distR="0" wp14:anchorId="06BDFDF6" wp14:editId="41C46B75">
          <wp:extent cx="5270500" cy="99123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D9F07" w14:textId="77777777" w:rsidR="003F4812" w:rsidRDefault="003F4812" w:rsidP="00BA5E46">
    <w:pPr>
      <w:pStyle w:val="Nagwek"/>
      <w:ind w:left="-567"/>
    </w:pPr>
  </w:p>
  <w:p w14:paraId="235A86C4" w14:textId="77777777" w:rsidR="003F4812" w:rsidRPr="003F4812" w:rsidRDefault="003F4812" w:rsidP="004E2D0C">
    <w:pPr>
      <w:pStyle w:val="Nagwek"/>
      <w:rPr>
        <w:rFonts w:ascii="HelveticaNeueLT Pro 43 LtEx" w:hAnsi="HelveticaNeueLT Pro 43 LtE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080"/>
    <w:multiLevelType w:val="hybridMultilevel"/>
    <w:tmpl w:val="52D8AC62"/>
    <w:lvl w:ilvl="0" w:tplc="04150019">
      <w:start w:val="1"/>
      <w:numFmt w:val="lowerLetter"/>
      <w:lvlText w:val="%1."/>
      <w:lvlJc w:val="left"/>
      <w:pPr>
        <w:ind w:left="1563" w:hanging="360"/>
      </w:p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1" w15:restartNumberingAfterBreak="0">
    <w:nsid w:val="13833E9B"/>
    <w:multiLevelType w:val="hybridMultilevel"/>
    <w:tmpl w:val="20522E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1E9"/>
    <w:multiLevelType w:val="hybridMultilevel"/>
    <w:tmpl w:val="7CA2C990"/>
    <w:lvl w:ilvl="0" w:tplc="F844EC7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C03C0"/>
    <w:multiLevelType w:val="hybridMultilevel"/>
    <w:tmpl w:val="79E00420"/>
    <w:lvl w:ilvl="0" w:tplc="2B9438C6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5BC4"/>
    <w:multiLevelType w:val="hybridMultilevel"/>
    <w:tmpl w:val="8162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3571A"/>
    <w:multiLevelType w:val="multilevel"/>
    <w:tmpl w:val="135E84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59253C6D"/>
    <w:multiLevelType w:val="hybridMultilevel"/>
    <w:tmpl w:val="AE78B9E4"/>
    <w:lvl w:ilvl="0" w:tplc="F844E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7868"/>
    <w:multiLevelType w:val="multilevel"/>
    <w:tmpl w:val="135E84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702F0238"/>
    <w:multiLevelType w:val="hybridMultilevel"/>
    <w:tmpl w:val="6622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529E8"/>
    <w:multiLevelType w:val="hybridMultilevel"/>
    <w:tmpl w:val="AD9CE7F2"/>
    <w:lvl w:ilvl="0" w:tplc="F844EC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DB"/>
    <w:rsid w:val="000228DC"/>
    <w:rsid w:val="00046CDC"/>
    <w:rsid w:val="000710F6"/>
    <w:rsid w:val="000732DB"/>
    <w:rsid w:val="00074B03"/>
    <w:rsid w:val="0008321F"/>
    <w:rsid w:val="00090FAE"/>
    <w:rsid w:val="000A7855"/>
    <w:rsid w:val="000C2DC1"/>
    <w:rsid w:val="000F67C2"/>
    <w:rsid w:val="000F6875"/>
    <w:rsid w:val="00113BC4"/>
    <w:rsid w:val="00126237"/>
    <w:rsid w:val="0012785D"/>
    <w:rsid w:val="00130247"/>
    <w:rsid w:val="00134944"/>
    <w:rsid w:val="00150DA1"/>
    <w:rsid w:val="001559F1"/>
    <w:rsid w:val="0016337A"/>
    <w:rsid w:val="00182EAE"/>
    <w:rsid w:val="001834AC"/>
    <w:rsid w:val="001D1E1D"/>
    <w:rsid w:val="001E56D9"/>
    <w:rsid w:val="001F158E"/>
    <w:rsid w:val="00216E0C"/>
    <w:rsid w:val="00217960"/>
    <w:rsid w:val="00232B33"/>
    <w:rsid w:val="002413B5"/>
    <w:rsid w:val="0024272D"/>
    <w:rsid w:val="00243E46"/>
    <w:rsid w:val="00253A75"/>
    <w:rsid w:val="002B710F"/>
    <w:rsid w:val="002C79C9"/>
    <w:rsid w:val="002D2B5F"/>
    <w:rsid w:val="00331473"/>
    <w:rsid w:val="00345237"/>
    <w:rsid w:val="00370E0F"/>
    <w:rsid w:val="00392378"/>
    <w:rsid w:val="00397C00"/>
    <w:rsid w:val="003C5E46"/>
    <w:rsid w:val="003D6AF9"/>
    <w:rsid w:val="003F25F2"/>
    <w:rsid w:val="003F4812"/>
    <w:rsid w:val="00403069"/>
    <w:rsid w:val="00407D83"/>
    <w:rsid w:val="004344C2"/>
    <w:rsid w:val="00435105"/>
    <w:rsid w:val="00440330"/>
    <w:rsid w:val="0044358A"/>
    <w:rsid w:val="004635B4"/>
    <w:rsid w:val="00483208"/>
    <w:rsid w:val="004A543C"/>
    <w:rsid w:val="004B7838"/>
    <w:rsid w:val="004D49A7"/>
    <w:rsid w:val="004E2D0C"/>
    <w:rsid w:val="004E463D"/>
    <w:rsid w:val="004E50BE"/>
    <w:rsid w:val="00511E90"/>
    <w:rsid w:val="005209C1"/>
    <w:rsid w:val="00536C83"/>
    <w:rsid w:val="00540B9B"/>
    <w:rsid w:val="00541E89"/>
    <w:rsid w:val="00555FDC"/>
    <w:rsid w:val="00571C8A"/>
    <w:rsid w:val="005B495D"/>
    <w:rsid w:val="005B6A4D"/>
    <w:rsid w:val="005B7B97"/>
    <w:rsid w:val="005D2E87"/>
    <w:rsid w:val="005D34CE"/>
    <w:rsid w:val="005F4463"/>
    <w:rsid w:val="005F69D4"/>
    <w:rsid w:val="005F6AAB"/>
    <w:rsid w:val="006153DF"/>
    <w:rsid w:val="00624FEB"/>
    <w:rsid w:val="006855D7"/>
    <w:rsid w:val="006870C3"/>
    <w:rsid w:val="006959E1"/>
    <w:rsid w:val="006D7BF3"/>
    <w:rsid w:val="006E1A71"/>
    <w:rsid w:val="006E6EED"/>
    <w:rsid w:val="0071079D"/>
    <w:rsid w:val="00714599"/>
    <w:rsid w:val="007267B4"/>
    <w:rsid w:val="00762D1F"/>
    <w:rsid w:val="00773277"/>
    <w:rsid w:val="007929F5"/>
    <w:rsid w:val="007A21BD"/>
    <w:rsid w:val="007A393E"/>
    <w:rsid w:val="007C0F91"/>
    <w:rsid w:val="007C2A1F"/>
    <w:rsid w:val="008022E8"/>
    <w:rsid w:val="00842DE9"/>
    <w:rsid w:val="0087681C"/>
    <w:rsid w:val="008810D8"/>
    <w:rsid w:val="00891410"/>
    <w:rsid w:val="008A1E1B"/>
    <w:rsid w:val="008B0BA3"/>
    <w:rsid w:val="008B0C3A"/>
    <w:rsid w:val="008B702C"/>
    <w:rsid w:val="008D414D"/>
    <w:rsid w:val="00907208"/>
    <w:rsid w:val="00911D2C"/>
    <w:rsid w:val="00921C5F"/>
    <w:rsid w:val="00925A2D"/>
    <w:rsid w:val="00936D5E"/>
    <w:rsid w:val="009664EF"/>
    <w:rsid w:val="009A3395"/>
    <w:rsid w:val="009A7497"/>
    <w:rsid w:val="009E1739"/>
    <w:rsid w:val="009E222F"/>
    <w:rsid w:val="00A160F5"/>
    <w:rsid w:val="00A23B03"/>
    <w:rsid w:val="00A54424"/>
    <w:rsid w:val="00A55C52"/>
    <w:rsid w:val="00A90F6E"/>
    <w:rsid w:val="00AC2037"/>
    <w:rsid w:val="00AD66A6"/>
    <w:rsid w:val="00B14316"/>
    <w:rsid w:val="00B36D66"/>
    <w:rsid w:val="00B50243"/>
    <w:rsid w:val="00B66A39"/>
    <w:rsid w:val="00B979DD"/>
    <w:rsid w:val="00B97A12"/>
    <w:rsid w:val="00BA5E46"/>
    <w:rsid w:val="00BB55A6"/>
    <w:rsid w:val="00BE4A83"/>
    <w:rsid w:val="00BF68A1"/>
    <w:rsid w:val="00C543F1"/>
    <w:rsid w:val="00C574D2"/>
    <w:rsid w:val="00C730E5"/>
    <w:rsid w:val="00CA72AD"/>
    <w:rsid w:val="00CD057F"/>
    <w:rsid w:val="00CD30E7"/>
    <w:rsid w:val="00CD74AC"/>
    <w:rsid w:val="00CF0BE3"/>
    <w:rsid w:val="00D20B3F"/>
    <w:rsid w:val="00D27BAB"/>
    <w:rsid w:val="00D3766C"/>
    <w:rsid w:val="00D42F9E"/>
    <w:rsid w:val="00D526B5"/>
    <w:rsid w:val="00D63BF3"/>
    <w:rsid w:val="00D92F00"/>
    <w:rsid w:val="00DB7859"/>
    <w:rsid w:val="00DD6F83"/>
    <w:rsid w:val="00DF071F"/>
    <w:rsid w:val="00E0556B"/>
    <w:rsid w:val="00E46AD2"/>
    <w:rsid w:val="00E53914"/>
    <w:rsid w:val="00E57EDB"/>
    <w:rsid w:val="00E6103D"/>
    <w:rsid w:val="00E63104"/>
    <w:rsid w:val="00E64FE4"/>
    <w:rsid w:val="00E922D5"/>
    <w:rsid w:val="00EB5C68"/>
    <w:rsid w:val="00EC5274"/>
    <w:rsid w:val="00ED103D"/>
    <w:rsid w:val="00EF41F9"/>
    <w:rsid w:val="00F05107"/>
    <w:rsid w:val="00F14779"/>
    <w:rsid w:val="00F163A7"/>
    <w:rsid w:val="00F36868"/>
    <w:rsid w:val="00F43CF1"/>
    <w:rsid w:val="00F57417"/>
    <w:rsid w:val="00F577F5"/>
    <w:rsid w:val="00FA728E"/>
    <w:rsid w:val="00FB036A"/>
    <w:rsid w:val="00FB05A0"/>
    <w:rsid w:val="00FD6784"/>
    <w:rsid w:val="00FD6D1F"/>
    <w:rsid w:val="00FF1CA6"/>
    <w:rsid w:val="00FF2AD6"/>
    <w:rsid w:val="00FF4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54475"/>
  <w15:docId w15:val="{19A238CE-3666-447E-8A62-C377711A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D2C"/>
    <w:rPr>
      <w:rFonts w:ascii="Arial" w:hAnsi="Arial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41F9"/>
    <w:rPr>
      <w:color w:val="0000FF"/>
      <w:u w:val="single"/>
    </w:rPr>
  </w:style>
  <w:style w:type="character" w:customStyle="1" w:styleId="apple-converted-space">
    <w:name w:val="apple-converted-space"/>
    <w:rsid w:val="00EF41F9"/>
  </w:style>
  <w:style w:type="character" w:styleId="Pogrubienie">
    <w:name w:val="Strong"/>
    <w:basedOn w:val="Domylnaczcionkaakapitu"/>
    <w:uiPriority w:val="22"/>
    <w:qFormat/>
    <w:rsid w:val="00EF41F9"/>
    <w:rPr>
      <w:b/>
      <w:bCs/>
    </w:rPr>
  </w:style>
  <w:style w:type="paragraph" w:styleId="Akapitzlist">
    <w:name w:val="List Paragraph"/>
    <w:basedOn w:val="Normalny"/>
    <w:uiPriority w:val="34"/>
    <w:qFormat/>
    <w:rsid w:val="003C5E4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536C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6C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6C83"/>
    <w:rPr>
      <w:rFonts w:ascii="Arial" w:hAnsi="Arial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6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6C83"/>
    <w:rPr>
      <w:rFonts w:ascii="Arial" w:hAnsi="Arial"/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plus.org.pl/dla-beneficjentow/szkolnictwo-wyzsze/linki/umow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wiszniewska@adm.u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Polak</dc:creator>
  <cp:lastModifiedBy>Ewa  Rak</cp:lastModifiedBy>
  <cp:revision>2</cp:revision>
  <cp:lastPrinted>2022-05-31T11:14:00Z</cp:lastPrinted>
  <dcterms:created xsi:type="dcterms:W3CDTF">2023-10-11T13:04:00Z</dcterms:created>
  <dcterms:modified xsi:type="dcterms:W3CDTF">2023-10-11T13:04:00Z</dcterms:modified>
</cp:coreProperties>
</file>