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B991C" w14:textId="64DDD29A" w:rsidR="00734F71" w:rsidRPr="00A279A1" w:rsidRDefault="00734F71" w:rsidP="00A279A1">
      <w:pPr>
        <w:pBdr>
          <w:bottom w:val="single" w:sz="4" w:space="1" w:color="auto"/>
        </w:pBdr>
        <w:rPr>
          <w:b/>
          <w:bCs/>
          <w:sz w:val="28"/>
          <w:szCs w:val="28"/>
          <w:lang w:val="fr-CA"/>
        </w:rPr>
      </w:pPr>
      <w:r>
        <w:rPr>
          <w:b/>
          <w:bCs/>
          <w:sz w:val="28"/>
          <w:szCs w:val="28"/>
          <w:lang w:val="fr-CA"/>
        </w:rPr>
        <w:t xml:space="preserve">LES </w:t>
      </w:r>
      <w:r w:rsidR="00A279A1">
        <w:rPr>
          <w:b/>
          <w:bCs/>
          <w:sz w:val="28"/>
          <w:szCs w:val="28"/>
          <w:lang w:val="fr-CA"/>
        </w:rPr>
        <w:t>COURS D</w:t>
      </w:r>
      <w:r w:rsidR="00FD4707">
        <w:rPr>
          <w:b/>
          <w:bCs/>
          <w:sz w:val="28"/>
          <w:szCs w:val="28"/>
          <w:lang w:val="fr-CA"/>
        </w:rPr>
        <w:t>’</w:t>
      </w:r>
      <w:r w:rsidR="00A279A1">
        <w:rPr>
          <w:b/>
          <w:bCs/>
          <w:sz w:val="28"/>
          <w:szCs w:val="28"/>
          <w:lang w:val="fr-CA"/>
        </w:rPr>
        <w:t>ÉTÉ</w:t>
      </w:r>
      <w:r w:rsidR="004723F3">
        <w:rPr>
          <w:b/>
          <w:bCs/>
          <w:sz w:val="28"/>
          <w:szCs w:val="28"/>
          <w:lang w:val="fr-CA"/>
        </w:rPr>
        <w:t xml:space="preserve"> 2022</w:t>
      </w:r>
      <w:r w:rsidR="00A279A1">
        <w:rPr>
          <w:b/>
          <w:bCs/>
          <w:sz w:val="28"/>
          <w:szCs w:val="28"/>
          <w:lang w:val="fr-CA"/>
        </w:rPr>
        <w:t xml:space="preserve"> À L</w:t>
      </w:r>
      <w:r w:rsidR="00FD4707">
        <w:rPr>
          <w:b/>
          <w:bCs/>
          <w:sz w:val="28"/>
          <w:szCs w:val="28"/>
          <w:lang w:val="fr-CA"/>
        </w:rPr>
        <w:t>’</w:t>
      </w:r>
      <w:r w:rsidR="00A279A1">
        <w:rPr>
          <w:b/>
          <w:bCs/>
          <w:sz w:val="28"/>
          <w:szCs w:val="28"/>
          <w:lang w:val="fr-CA"/>
        </w:rPr>
        <w:t>UNIVERSITÉ CAEN</w:t>
      </w:r>
      <w:r w:rsidR="004723F3">
        <w:rPr>
          <w:b/>
          <w:bCs/>
          <w:sz w:val="28"/>
          <w:szCs w:val="28"/>
          <w:lang w:val="fr-CA"/>
        </w:rPr>
        <w:t xml:space="preserve"> </w:t>
      </w:r>
    </w:p>
    <w:p w14:paraId="19916B56" w14:textId="6E288F3A" w:rsidR="00CE0614" w:rsidRPr="00A279A1" w:rsidRDefault="00183DB5" w:rsidP="00FD4707">
      <w:pPr>
        <w:spacing w:after="0" w:line="240" w:lineRule="auto"/>
        <w:rPr>
          <w:b/>
          <w:bCs/>
          <w:color w:val="0070C0"/>
          <w:sz w:val="28"/>
          <w:szCs w:val="28"/>
          <w:lang w:val="fr-CA"/>
        </w:rPr>
      </w:pPr>
      <w:r w:rsidRPr="00A279A1">
        <w:rPr>
          <w:b/>
          <w:bCs/>
          <w:color w:val="0070C0"/>
          <w:sz w:val="28"/>
          <w:szCs w:val="28"/>
          <w:lang w:val="fr-CA"/>
        </w:rPr>
        <w:t>Cours du 13/06 au 24/06/2022, 2 semaines</w:t>
      </w:r>
    </w:p>
    <w:p w14:paraId="22E6B205" w14:textId="1B755FCD" w:rsidR="00183DB5" w:rsidRPr="00A279A1" w:rsidRDefault="00343A53" w:rsidP="00FD4707">
      <w:pPr>
        <w:spacing w:after="0" w:line="240" w:lineRule="auto"/>
        <w:rPr>
          <w:b/>
          <w:bCs/>
          <w:color w:val="0070C0"/>
          <w:sz w:val="28"/>
          <w:szCs w:val="28"/>
          <w:lang w:val="fr-CA"/>
        </w:rPr>
      </w:pPr>
      <w:r w:rsidRPr="00A279A1">
        <w:rPr>
          <w:b/>
          <w:bCs/>
          <w:color w:val="0070C0"/>
          <w:sz w:val="28"/>
          <w:szCs w:val="28"/>
          <w:lang w:val="fr-CA"/>
        </w:rPr>
        <w:t xml:space="preserve">#1 - Langue et Spécialité(s) &gt; 2 semaines </w:t>
      </w:r>
    </w:p>
    <w:p w14:paraId="49654DC3" w14:textId="77777777" w:rsidR="00E75206" w:rsidRPr="00422F15" w:rsidRDefault="007557D0" w:rsidP="007F536B">
      <w:pPr>
        <w:spacing w:after="0" w:line="240" w:lineRule="auto"/>
        <w:rPr>
          <w:sz w:val="24"/>
          <w:szCs w:val="24"/>
          <w:lang w:val="fr-CA"/>
        </w:rPr>
      </w:pPr>
      <w:r w:rsidRPr="00422F15">
        <w:rPr>
          <w:b/>
          <w:bCs/>
          <w:sz w:val="24"/>
          <w:szCs w:val="24"/>
          <w:lang w:val="fr-CA"/>
        </w:rPr>
        <w:t>Semaine 1 : INTENSIF DE LANGUE (22h30)</w:t>
      </w:r>
      <w:r w:rsidRPr="00422F15">
        <w:rPr>
          <w:sz w:val="24"/>
          <w:szCs w:val="24"/>
          <w:lang w:val="fr-CA"/>
        </w:rPr>
        <w:t xml:space="preserve"> </w:t>
      </w:r>
    </w:p>
    <w:p w14:paraId="3F104F6D" w14:textId="6FC3E641" w:rsidR="00E75206" w:rsidRDefault="007557D0" w:rsidP="007F536B">
      <w:pPr>
        <w:spacing w:after="0" w:line="240" w:lineRule="auto"/>
        <w:rPr>
          <w:lang w:val="fr-CA"/>
        </w:rPr>
      </w:pPr>
      <w:r w:rsidRPr="007557D0">
        <w:rPr>
          <w:lang w:val="fr-CA"/>
        </w:rPr>
        <w:t xml:space="preserve">L’objectif est de construire des compétences en compréhension, production et interaction à l’écrit et à l’oral, en intégrant un travail sur les mécanismes prosodiques, les structures grammaticales, les éléments lexicaux correspondant aux actes de langage étudiés. </w:t>
      </w:r>
    </w:p>
    <w:p w14:paraId="6A746F46" w14:textId="77777777" w:rsidR="007F536B" w:rsidRDefault="007F536B" w:rsidP="007F536B">
      <w:pPr>
        <w:spacing w:after="0" w:line="240" w:lineRule="auto"/>
        <w:rPr>
          <w:lang w:val="fr-CA"/>
        </w:rPr>
      </w:pPr>
    </w:p>
    <w:p w14:paraId="186F0201" w14:textId="77777777" w:rsidR="00E75206" w:rsidRPr="00422F15" w:rsidRDefault="007557D0">
      <w:pPr>
        <w:rPr>
          <w:b/>
          <w:bCs/>
          <w:sz w:val="24"/>
          <w:szCs w:val="24"/>
          <w:lang w:val="fr-CA"/>
        </w:rPr>
      </w:pPr>
      <w:r w:rsidRPr="00422F15">
        <w:rPr>
          <w:b/>
          <w:bCs/>
          <w:sz w:val="24"/>
          <w:szCs w:val="24"/>
          <w:lang w:val="fr-CA"/>
        </w:rPr>
        <w:t xml:space="preserve">Semaine 2 : SPECIALITÉ(S) (22h30) - Au choix... </w:t>
      </w:r>
    </w:p>
    <w:p w14:paraId="77CA7B1F" w14:textId="3FC1DA52" w:rsidR="00E75206" w:rsidRPr="00422F15" w:rsidRDefault="007557D0" w:rsidP="007F536B">
      <w:pPr>
        <w:spacing w:after="0" w:line="240" w:lineRule="auto"/>
        <w:rPr>
          <w:b/>
          <w:bCs/>
          <w:sz w:val="24"/>
          <w:szCs w:val="24"/>
          <w:lang w:val="fr-CA"/>
        </w:rPr>
      </w:pPr>
      <w:r w:rsidRPr="00422F15">
        <w:rPr>
          <w:b/>
          <w:bCs/>
          <w:sz w:val="24"/>
          <w:szCs w:val="24"/>
          <w:lang w:val="fr-CA"/>
        </w:rPr>
        <w:t xml:space="preserve">&gt; LE SYSTÈME JUDICIAIRE FRANÇAIS  </w:t>
      </w:r>
    </w:p>
    <w:p w14:paraId="03BE1AB9" w14:textId="77777777" w:rsidR="00BD1E90" w:rsidRDefault="007557D0" w:rsidP="007F536B">
      <w:pPr>
        <w:spacing w:after="0" w:line="240" w:lineRule="auto"/>
        <w:rPr>
          <w:lang w:val="fr-CA"/>
        </w:rPr>
      </w:pPr>
      <w:r w:rsidRPr="007557D0">
        <w:rPr>
          <w:lang w:val="fr-CA"/>
        </w:rPr>
        <w:t xml:space="preserve">Au travers d'une série d'ateliers et de tables rondes, ce module se propose de faire découvrir les spécificités du droit français et de son système judiciaire : différences entre droit public et droit privé, institutions administratives françaises, liberté de circulation, droits fondamentaux... Ce module, proposé par la Faculté de Droit, sera complété de visites en lien avec les thématiques abordées, comme par exemple la cour d'appel de Caen ou le tribunal administratif. </w:t>
      </w:r>
    </w:p>
    <w:p w14:paraId="594419BE" w14:textId="77777777" w:rsidR="007F536B" w:rsidRDefault="007F536B" w:rsidP="007F536B">
      <w:pPr>
        <w:spacing w:after="0" w:line="240" w:lineRule="auto"/>
        <w:rPr>
          <w:lang w:val="fr-CA"/>
        </w:rPr>
      </w:pPr>
    </w:p>
    <w:p w14:paraId="72C7DC5F" w14:textId="493420CF" w:rsidR="00BD1E90" w:rsidRPr="00422F15" w:rsidRDefault="007557D0" w:rsidP="007F536B">
      <w:pPr>
        <w:spacing w:after="0" w:line="240" w:lineRule="auto"/>
        <w:rPr>
          <w:b/>
          <w:bCs/>
          <w:sz w:val="24"/>
          <w:szCs w:val="24"/>
          <w:lang w:val="fr-CA"/>
        </w:rPr>
      </w:pPr>
      <w:r w:rsidRPr="00422F15">
        <w:rPr>
          <w:b/>
          <w:bCs/>
          <w:sz w:val="24"/>
          <w:szCs w:val="24"/>
          <w:lang w:val="fr-CA"/>
        </w:rPr>
        <w:t xml:space="preserve">&gt; LANGUE ET CULTURE FRANÇAISE </w:t>
      </w:r>
    </w:p>
    <w:p w14:paraId="71F52E01" w14:textId="77777777" w:rsidR="007F536B" w:rsidRDefault="007557D0" w:rsidP="007F536B">
      <w:pPr>
        <w:spacing w:after="0" w:line="240" w:lineRule="auto"/>
        <w:rPr>
          <w:lang w:val="fr-CA"/>
        </w:rPr>
      </w:pPr>
      <w:r w:rsidRPr="00E75206">
        <w:rPr>
          <w:lang w:val="fr-CA"/>
        </w:rPr>
        <w:t xml:space="preserve">Le module associe des cours qui articulent pratique de la langue française et préparation des visites (12h) et des visites pédagogiques encadrées par les enseignants de FLE (10h30). </w:t>
      </w:r>
    </w:p>
    <w:p w14:paraId="2FDF459D" w14:textId="77777777" w:rsidR="007F536B" w:rsidRDefault="007557D0" w:rsidP="007F536B">
      <w:pPr>
        <w:spacing w:after="0" w:line="240" w:lineRule="auto"/>
        <w:rPr>
          <w:lang w:val="fr-CA"/>
        </w:rPr>
      </w:pPr>
      <w:r w:rsidRPr="007F536B">
        <w:rPr>
          <w:b/>
          <w:bCs/>
          <w:u w:val="single"/>
          <w:lang w:val="fr-CA"/>
        </w:rPr>
        <w:t>• Niveau A :</w:t>
      </w:r>
      <w:r w:rsidRPr="00E75206">
        <w:rPr>
          <w:lang w:val="fr-CA"/>
        </w:rPr>
        <w:t xml:space="preserve"> Voyage en Normandie </w:t>
      </w:r>
    </w:p>
    <w:p w14:paraId="55B8BBC1" w14:textId="77777777" w:rsidR="0032459E" w:rsidRDefault="007557D0" w:rsidP="007F536B">
      <w:pPr>
        <w:spacing w:after="0" w:line="240" w:lineRule="auto"/>
        <w:rPr>
          <w:lang w:val="fr-CA"/>
        </w:rPr>
      </w:pPr>
      <w:r w:rsidRPr="007F536B">
        <w:rPr>
          <w:b/>
          <w:bCs/>
          <w:u w:val="single"/>
          <w:lang w:val="fr-CA"/>
        </w:rPr>
        <w:t>• Niveaux B et C :</w:t>
      </w:r>
      <w:r w:rsidRPr="00E75206">
        <w:rPr>
          <w:lang w:val="fr-CA"/>
        </w:rPr>
        <w:t xml:space="preserve"> FLE et histoire </w:t>
      </w:r>
    </w:p>
    <w:p w14:paraId="2683E612" w14:textId="47B7154B" w:rsidR="00BD1E90" w:rsidRDefault="007557D0" w:rsidP="007F536B">
      <w:pPr>
        <w:spacing w:after="0" w:line="240" w:lineRule="auto"/>
        <w:rPr>
          <w:lang w:val="fr-CA"/>
        </w:rPr>
      </w:pPr>
      <w:r w:rsidRPr="00E75206">
        <w:rPr>
          <w:lang w:val="fr-CA"/>
        </w:rPr>
        <w:t xml:space="preserve">Des visites, communes à tous les niveaux, emmèneront les participants à la découverte du patrimoine historique normand: Mont Saint-Michel, plages du débarquement... </w:t>
      </w:r>
    </w:p>
    <w:p w14:paraId="459E47A4" w14:textId="77777777" w:rsidR="007F536B" w:rsidRDefault="007F536B" w:rsidP="007F536B">
      <w:pPr>
        <w:spacing w:after="0" w:line="240" w:lineRule="auto"/>
        <w:rPr>
          <w:lang w:val="fr-CA"/>
        </w:rPr>
      </w:pPr>
    </w:p>
    <w:p w14:paraId="4BEB8D3B" w14:textId="68D3E6AE" w:rsidR="00BD1E90" w:rsidRPr="00422F15" w:rsidRDefault="007557D0" w:rsidP="007F536B">
      <w:pPr>
        <w:spacing w:after="0" w:line="240" w:lineRule="auto"/>
        <w:rPr>
          <w:b/>
          <w:bCs/>
          <w:sz w:val="24"/>
          <w:szCs w:val="24"/>
          <w:lang w:val="fr-CA"/>
        </w:rPr>
      </w:pPr>
      <w:r w:rsidRPr="00422F15">
        <w:rPr>
          <w:b/>
          <w:bCs/>
          <w:sz w:val="24"/>
          <w:szCs w:val="24"/>
          <w:lang w:val="fr-CA"/>
        </w:rPr>
        <w:t xml:space="preserve">&gt; DIDACTI'CIEL </w:t>
      </w:r>
    </w:p>
    <w:p w14:paraId="163D5A41" w14:textId="52247506" w:rsidR="0093132A" w:rsidRDefault="007557D0" w:rsidP="007F536B">
      <w:pPr>
        <w:pBdr>
          <w:bottom w:val="single" w:sz="4" w:space="1" w:color="auto"/>
        </w:pBdr>
        <w:spacing w:after="0" w:line="240" w:lineRule="auto"/>
        <w:rPr>
          <w:lang w:val="fr-CA"/>
        </w:rPr>
      </w:pPr>
      <w:r w:rsidRPr="007F536B">
        <w:rPr>
          <w:b/>
          <w:bCs/>
          <w:u w:val="single"/>
          <w:lang w:val="fr-CA"/>
        </w:rPr>
        <w:t>Ce module, requérant un niveau B1 acquis</w:t>
      </w:r>
      <w:r w:rsidRPr="00E75206">
        <w:rPr>
          <w:lang w:val="fr-CA"/>
        </w:rPr>
        <w:t>, a pour objectif de familiariser les enseignants ou futurs enseignants avec des aspects saillants de l’approche actuelle en didactique des langues, en mettant l’accent sur les compétences orales et interactionnelles et en ayant recours à des dispositifs variés permettant l'implication de l'apprenant.</w:t>
      </w:r>
    </w:p>
    <w:p w14:paraId="2AE10515" w14:textId="77777777" w:rsidR="007F536B" w:rsidRDefault="007F536B" w:rsidP="007F536B">
      <w:pPr>
        <w:pBdr>
          <w:bottom w:val="single" w:sz="4" w:space="1" w:color="auto"/>
        </w:pBdr>
        <w:spacing w:after="0" w:line="240" w:lineRule="auto"/>
        <w:rPr>
          <w:lang w:val="fr-CA"/>
        </w:rPr>
      </w:pPr>
    </w:p>
    <w:p w14:paraId="305B66DB" w14:textId="062E6472" w:rsidR="0093132A" w:rsidRPr="0032459E" w:rsidRDefault="0093132A" w:rsidP="00FD4707">
      <w:pPr>
        <w:spacing w:after="0" w:line="240" w:lineRule="auto"/>
        <w:rPr>
          <w:b/>
          <w:bCs/>
          <w:color w:val="0070C0"/>
          <w:sz w:val="32"/>
          <w:szCs w:val="32"/>
          <w:lang w:val="fr-CA"/>
        </w:rPr>
      </w:pPr>
      <w:r w:rsidRPr="0032459E">
        <w:rPr>
          <w:b/>
          <w:bCs/>
          <w:color w:val="0070C0"/>
          <w:sz w:val="32"/>
          <w:szCs w:val="32"/>
          <w:lang w:val="fr-CA"/>
        </w:rPr>
        <w:t>Cours du 27/06 au 15/07/2022, 3 semaines</w:t>
      </w:r>
    </w:p>
    <w:p w14:paraId="5165B9A5" w14:textId="7E98EC2B" w:rsidR="00043510" w:rsidRPr="0032459E" w:rsidRDefault="00043510" w:rsidP="00FD4707">
      <w:pPr>
        <w:spacing w:after="0" w:line="240" w:lineRule="auto"/>
        <w:rPr>
          <w:b/>
          <w:bCs/>
          <w:color w:val="0070C0"/>
          <w:sz w:val="32"/>
          <w:szCs w:val="32"/>
          <w:lang w:val="fr-CA"/>
        </w:rPr>
      </w:pPr>
      <w:r w:rsidRPr="0032459E">
        <w:rPr>
          <w:b/>
          <w:bCs/>
          <w:color w:val="0070C0"/>
          <w:sz w:val="32"/>
          <w:szCs w:val="32"/>
          <w:lang w:val="fr-CA"/>
        </w:rPr>
        <w:t>#2 - Langue et Culture &gt; 3 semaines</w:t>
      </w:r>
    </w:p>
    <w:p w14:paraId="4A21175C" w14:textId="77777777" w:rsidR="00FD4707" w:rsidRPr="0032459E" w:rsidRDefault="00FD4707" w:rsidP="00FD4707">
      <w:pPr>
        <w:spacing w:after="0" w:line="240" w:lineRule="auto"/>
        <w:rPr>
          <w:b/>
          <w:bCs/>
          <w:color w:val="0070C0"/>
          <w:sz w:val="32"/>
          <w:szCs w:val="32"/>
          <w:lang w:val="fr-CA"/>
        </w:rPr>
      </w:pPr>
    </w:p>
    <w:p w14:paraId="4B5A9046" w14:textId="77777777" w:rsidR="007F536B" w:rsidRPr="007F536B" w:rsidRDefault="007F536B" w:rsidP="007F536B">
      <w:pPr>
        <w:spacing w:after="0" w:line="240" w:lineRule="auto"/>
        <w:rPr>
          <w:b/>
          <w:bCs/>
          <w:sz w:val="24"/>
          <w:szCs w:val="24"/>
          <w:lang w:val="fr-CA"/>
        </w:rPr>
      </w:pPr>
      <w:r w:rsidRPr="007F536B">
        <w:rPr>
          <w:b/>
          <w:bCs/>
          <w:sz w:val="24"/>
          <w:szCs w:val="24"/>
          <w:lang w:val="fr-CA"/>
        </w:rPr>
        <w:t xml:space="preserve">Matin : PRATIQUE DE LA LANGUE (45h) </w:t>
      </w:r>
    </w:p>
    <w:p w14:paraId="62C3D2C2" w14:textId="77777777" w:rsidR="007F536B" w:rsidRDefault="007F536B" w:rsidP="007F536B">
      <w:pPr>
        <w:spacing w:after="0" w:line="240" w:lineRule="auto"/>
        <w:rPr>
          <w:lang w:val="fr-CA"/>
        </w:rPr>
      </w:pPr>
      <w:r w:rsidRPr="007F536B">
        <w:rPr>
          <w:lang w:val="fr-CA"/>
        </w:rPr>
        <w:t xml:space="preserve">Pratique de la langue française avec un programme de communications orale et écrite, de renforcement des structures grammaticales, d’enrichissement du vocabulaire et de pratique orale en laboratoire audio-numérique. </w:t>
      </w:r>
    </w:p>
    <w:p w14:paraId="7EC24F3B" w14:textId="77777777" w:rsidR="007F536B" w:rsidRDefault="007F536B" w:rsidP="007F536B">
      <w:pPr>
        <w:spacing w:after="0" w:line="240" w:lineRule="auto"/>
        <w:rPr>
          <w:lang w:val="fr-CA"/>
        </w:rPr>
      </w:pPr>
    </w:p>
    <w:p w14:paraId="43C31EB1" w14:textId="77777777" w:rsidR="007F536B" w:rsidRPr="007F536B" w:rsidRDefault="007F536B" w:rsidP="007F536B">
      <w:pPr>
        <w:spacing w:after="0" w:line="240" w:lineRule="auto"/>
        <w:rPr>
          <w:b/>
          <w:bCs/>
          <w:sz w:val="24"/>
          <w:szCs w:val="24"/>
          <w:lang w:val="fr-CA"/>
        </w:rPr>
      </w:pPr>
      <w:r w:rsidRPr="007F536B">
        <w:rPr>
          <w:b/>
          <w:bCs/>
          <w:sz w:val="24"/>
          <w:szCs w:val="24"/>
          <w:lang w:val="fr-CA"/>
        </w:rPr>
        <w:t xml:space="preserve">Après-midi (30h) : &gt; CULTURE ET PATRIMOINE </w:t>
      </w:r>
    </w:p>
    <w:p w14:paraId="7F6D1295" w14:textId="77777777" w:rsidR="007F536B" w:rsidRDefault="007F536B" w:rsidP="007F536B">
      <w:pPr>
        <w:spacing w:after="0" w:line="240" w:lineRule="auto"/>
        <w:rPr>
          <w:lang w:val="fr-CA"/>
        </w:rPr>
      </w:pPr>
      <w:r w:rsidRPr="007F536B">
        <w:rPr>
          <w:lang w:val="fr-CA"/>
        </w:rPr>
        <w:t xml:space="preserve">Embarquez pour un voyage à la découverte du patrimoine culturel français. </w:t>
      </w:r>
    </w:p>
    <w:p w14:paraId="34D8C5B3" w14:textId="77777777" w:rsidR="007F536B" w:rsidRPr="007F536B" w:rsidRDefault="007F536B" w:rsidP="007F536B">
      <w:pPr>
        <w:spacing w:after="0" w:line="240" w:lineRule="auto"/>
        <w:rPr>
          <w:b/>
          <w:bCs/>
          <w:u w:val="single"/>
          <w:lang w:val="fr-CA"/>
        </w:rPr>
      </w:pPr>
      <w:r w:rsidRPr="007F536B">
        <w:rPr>
          <w:b/>
          <w:bCs/>
          <w:u w:val="single"/>
          <w:lang w:val="fr-CA"/>
        </w:rPr>
        <w:t xml:space="preserve">Niveaux débutants à intermédiaires : </w:t>
      </w:r>
    </w:p>
    <w:p w14:paraId="2896E542" w14:textId="77777777" w:rsidR="007F536B" w:rsidRDefault="007F536B" w:rsidP="007F536B">
      <w:pPr>
        <w:spacing w:after="0" w:line="240" w:lineRule="auto"/>
        <w:rPr>
          <w:lang w:val="fr-CA"/>
        </w:rPr>
      </w:pPr>
      <w:r w:rsidRPr="007F536B">
        <w:rPr>
          <w:lang w:val="fr-CA"/>
        </w:rPr>
        <w:t xml:space="preserve">- Société et culture françaises </w:t>
      </w:r>
    </w:p>
    <w:p w14:paraId="73131914" w14:textId="77777777" w:rsidR="007F536B" w:rsidRDefault="007F536B" w:rsidP="007F536B">
      <w:pPr>
        <w:spacing w:after="0" w:line="240" w:lineRule="auto"/>
        <w:rPr>
          <w:lang w:val="fr-CA"/>
        </w:rPr>
      </w:pPr>
      <w:r w:rsidRPr="007F536B">
        <w:rPr>
          <w:lang w:val="fr-CA"/>
        </w:rPr>
        <w:t xml:space="preserve">- Autour de la gastronomie française </w:t>
      </w:r>
    </w:p>
    <w:p w14:paraId="67B26E91" w14:textId="77777777" w:rsidR="007F536B" w:rsidRPr="007F536B" w:rsidRDefault="007F536B" w:rsidP="007F536B">
      <w:pPr>
        <w:spacing w:after="0" w:line="240" w:lineRule="auto"/>
        <w:rPr>
          <w:b/>
          <w:bCs/>
          <w:u w:val="single"/>
          <w:lang w:val="fr-CA"/>
        </w:rPr>
      </w:pPr>
      <w:r w:rsidRPr="007F536B">
        <w:rPr>
          <w:b/>
          <w:bCs/>
          <w:u w:val="single"/>
          <w:lang w:val="fr-CA"/>
        </w:rPr>
        <w:t xml:space="preserve">Niveaux intermédiaires à avancés : </w:t>
      </w:r>
    </w:p>
    <w:p w14:paraId="5388FE02" w14:textId="77777777" w:rsidR="007F536B" w:rsidRDefault="007F536B" w:rsidP="007F536B">
      <w:pPr>
        <w:spacing w:after="0" w:line="240" w:lineRule="auto"/>
        <w:rPr>
          <w:lang w:val="fr-CA"/>
        </w:rPr>
      </w:pPr>
      <w:r w:rsidRPr="007F536B">
        <w:rPr>
          <w:lang w:val="fr-CA"/>
        </w:rPr>
        <w:t xml:space="preserve">- Art et histoire en Normandie </w:t>
      </w:r>
    </w:p>
    <w:p w14:paraId="55C5F1FD" w14:textId="43489BAC" w:rsidR="007F536B" w:rsidRPr="007F536B" w:rsidRDefault="007F536B" w:rsidP="007F536B">
      <w:pPr>
        <w:spacing w:after="0" w:line="240" w:lineRule="auto"/>
        <w:rPr>
          <w:b/>
          <w:bCs/>
          <w:color w:val="0070C0"/>
          <w:sz w:val="32"/>
          <w:szCs w:val="32"/>
          <w:lang w:val="fr-CA"/>
        </w:rPr>
      </w:pPr>
      <w:r w:rsidRPr="007F536B">
        <w:rPr>
          <w:lang w:val="fr-CA"/>
        </w:rPr>
        <w:t>- Ecrivains de/en Normandie</w:t>
      </w:r>
    </w:p>
    <w:sectPr w:rsidR="007F536B" w:rsidRPr="007F53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614"/>
    <w:rsid w:val="00043510"/>
    <w:rsid w:val="00183DB5"/>
    <w:rsid w:val="00225AC0"/>
    <w:rsid w:val="0032459E"/>
    <w:rsid w:val="00343A53"/>
    <w:rsid w:val="00422F15"/>
    <w:rsid w:val="004723F3"/>
    <w:rsid w:val="005650BC"/>
    <w:rsid w:val="00734F71"/>
    <w:rsid w:val="007557D0"/>
    <w:rsid w:val="007F536B"/>
    <w:rsid w:val="0093132A"/>
    <w:rsid w:val="00A279A1"/>
    <w:rsid w:val="00B3633C"/>
    <w:rsid w:val="00BD1E90"/>
    <w:rsid w:val="00CE0614"/>
    <w:rsid w:val="00E75206"/>
    <w:rsid w:val="00FD34FB"/>
    <w:rsid w:val="00FD47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3A19D"/>
  <w15:chartTrackingRefBased/>
  <w15:docId w15:val="{63A2478A-9FB0-4CBD-88F3-0F9992DF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2111</Characters>
  <Application>Microsoft Office Word</Application>
  <DocSecurity>4</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Dąbrowska</dc:creator>
  <cp:keywords/>
  <dc:description/>
  <cp:lastModifiedBy>Ewa  Rak</cp:lastModifiedBy>
  <cp:revision>2</cp:revision>
  <cp:lastPrinted>2022-04-05T07:04:00Z</cp:lastPrinted>
  <dcterms:created xsi:type="dcterms:W3CDTF">2022-04-05T08:01:00Z</dcterms:created>
  <dcterms:modified xsi:type="dcterms:W3CDTF">2022-04-05T08:01:00Z</dcterms:modified>
</cp:coreProperties>
</file>